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74" w:rsidRPr="003C4B59" w:rsidRDefault="008862DA" w:rsidP="00442074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r w:rsidRPr="003C4B59">
        <w:rPr>
          <w:rFonts w:ascii="Calibri Light" w:hAnsi="Calibri Light"/>
          <w:b/>
          <w:sz w:val="28"/>
          <w:szCs w:val="28"/>
        </w:rPr>
        <w:t>П</w:t>
      </w:r>
      <w:r w:rsidR="00D1238D" w:rsidRPr="003C4B59">
        <w:rPr>
          <w:rFonts w:ascii="Calibri Light" w:hAnsi="Calibri Light"/>
          <w:b/>
          <w:sz w:val="28"/>
          <w:szCs w:val="28"/>
        </w:rPr>
        <w:t>овышение квалификации «</w:t>
      </w:r>
      <w:r w:rsidR="00442074" w:rsidRPr="003C4B59">
        <w:rPr>
          <w:rFonts w:ascii="Calibri Light" w:hAnsi="Calibri Light"/>
          <w:b/>
          <w:sz w:val="28"/>
          <w:szCs w:val="28"/>
        </w:rPr>
        <w:t>Сестринская косметология»</w:t>
      </w:r>
    </w:p>
    <w:p w:rsidR="00442074" w:rsidRPr="003C4B59" w:rsidRDefault="00442074" w:rsidP="00442074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3C4B59">
        <w:rPr>
          <w:rFonts w:ascii="Calibri Light" w:hAnsi="Calibri Light"/>
          <w:b/>
          <w:sz w:val="28"/>
          <w:szCs w:val="28"/>
        </w:rPr>
        <w:t xml:space="preserve">   Специальность: «Сестринское дело в косметологии»</w:t>
      </w:r>
    </w:p>
    <w:p w:rsidR="008862DA" w:rsidRPr="003C4B59" w:rsidRDefault="008862DA" w:rsidP="00442074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D1238D" w:rsidRPr="003C4B59" w:rsidRDefault="00442074" w:rsidP="00442074">
      <w:pPr>
        <w:tabs>
          <w:tab w:val="left" w:pos="1253"/>
          <w:tab w:val="right" w:pos="14570"/>
        </w:tabs>
        <w:ind w:left="709" w:hanging="709"/>
        <w:rPr>
          <w:rFonts w:ascii="Calibri Light" w:hAnsi="Calibri Light"/>
          <w:sz w:val="28"/>
          <w:szCs w:val="28"/>
        </w:rPr>
      </w:pPr>
      <w:r w:rsidRPr="003C4B59">
        <w:rPr>
          <w:rFonts w:ascii="Calibri Light" w:hAnsi="Calibri Light"/>
          <w:b/>
          <w:sz w:val="28"/>
          <w:szCs w:val="28"/>
        </w:rPr>
        <w:t>Цель:</w:t>
      </w:r>
      <w:r w:rsidRPr="003C4B59">
        <w:rPr>
          <w:rFonts w:ascii="Calibri Light" w:hAnsi="Calibri Light"/>
          <w:sz w:val="28"/>
          <w:szCs w:val="28"/>
        </w:rPr>
        <w:t xml:space="preserve"> Совершенствование компетенций специалиста, необходимых для </w:t>
      </w:r>
      <w:r w:rsidR="001C4BAD" w:rsidRPr="003C4B59">
        <w:rPr>
          <w:rFonts w:ascii="Calibri Light" w:hAnsi="Calibri Light"/>
          <w:sz w:val="28"/>
          <w:szCs w:val="28"/>
        </w:rPr>
        <w:t>профессиональной</w:t>
      </w:r>
      <w:r w:rsidRPr="003C4B59">
        <w:rPr>
          <w:rFonts w:ascii="Calibri Light" w:hAnsi="Calibri Light"/>
          <w:sz w:val="28"/>
          <w:szCs w:val="28"/>
        </w:rPr>
        <w:t xml:space="preserve"> деятельности и повышение профессионального уровня в рамках имеющейся квалификации.</w:t>
      </w:r>
    </w:p>
    <w:p w:rsidR="00442074" w:rsidRPr="003C4B59" w:rsidRDefault="00442074" w:rsidP="00442074">
      <w:pPr>
        <w:tabs>
          <w:tab w:val="left" w:pos="1253"/>
          <w:tab w:val="right" w:pos="14570"/>
        </w:tabs>
        <w:ind w:left="709" w:hanging="709"/>
        <w:rPr>
          <w:rFonts w:ascii="Calibri Light" w:hAnsi="Calibri Light"/>
          <w:sz w:val="28"/>
          <w:szCs w:val="28"/>
        </w:rPr>
      </w:pPr>
      <w:r w:rsidRPr="003C4B59">
        <w:rPr>
          <w:rFonts w:ascii="Calibri Light" w:hAnsi="Calibri Light"/>
          <w:b/>
          <w:sz w:val="28"/>
          <w:szCs w:val="28"/>
        </w:rPr>
        <w:tab/>
      </w:r>
    </w:p>
    <w:p w:rsidR="00442074" w:rsidRPr="003C4B59" w:rsidRDefault="00442074" w:rsidP="00442074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  <w:r w:rsidRPr="003C4B59">
        <w:rPr>
          <w:rFonts w:ascii="Calibri Light" w:hAnsi="Calibri Light"/>
          <w:b/>
          <w:sz w:val="28"/>
          <w:szCs w:val="28"/>
          <w:lang w:val="ru-RU"/>
        </w:rPr>
        <w:t>Категория слушателей</w:t>
      </w:r>
      <w:r w:rsidRPr="003C4B59">
        <w:rPr>
          <w:rFonts w:ascii="Calibri Light" w:hAnsi="Calibri Light"/>
          <w:sz w:val="28"/>
          <w:szCs w:val="28"/>
          <w:lang w:val="ru-RU"/>
        </w:rPr>
        <w:t xml:space="preserve">: Медицинская </w:t>
      </w:r>
      <w:r w:rsidR="008862DA" w:rsidRPr="003C4B59">
        <w:rPr>
          <w:rFonts w:ascii="Calibri Light" w:hAnsi="Calibri Light"/>
          <w:sz w:val="28"/>
          <w:szCs w:val="28"/>
          <w:lang w:val="ru-RU"/>
        </w:rPr>
        <w:t>сестра кабинета косметологии</w:t>
      </w:r>
      <w:r w:rsidRPr="003C4B59">
        <w:rPr>
          <w:rFonts w:ascii="Calibri Light" w:hAnsi="Calibri Light"/>
          <w:sz w:val="28"/>
          <w:szCs w:val="28"/>
          <w:lang w:val="ru-RU"/>
        </w:rPr>
        <w:t>.</w:t>
      </w:r>
    </w:p>
    <w:p w:rsidR="00D1238D" w:rsidRPr="003C4B59" w:rsidRDefault="00D1238D" w:rsidP="00442074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</w:p>
    <w:p w:rsidR="00442074" w:rsidRPr="003C4B59" w:rsidRDefault="00442074" w:rsidP="00442074">
      <w:pPr>
        <w:rPr>
          <w:rFonts w:ascii="Calibri Light" w:hAnsi="Calibri Light"/>
          <w:sz w:val="28"/>
          <w:szCs w:val="28"/>
        </w:rPr>
      </w:pPr>
      <w:r w:rsidRPr="003C4B59">
        <w:rPr>
          <w:rFonts w:ascii="Calibri Light" w:hAnsi="Calibri Light"/>
          <w:b/>
          <w:sz w:val="28"/>
          <w:szCs w:val="28"/>
        </w:rPr>
        <w:t>Вид обучения</w:t>
      </w:r>
      <w:r w:rsidRPr="003C4B59">
        <w:rPr>
          <w:rFonts w:ascii="Calibri Light" w:hAnsi="Calibri Light"/>
          <w:sz w:val="28"/>
          <w:szCs w:val="28"/>
        </w:rPr>
        <w:t>: Повышение квалификации</w:t>
      </w:r>
    </w:p>
    <w:p w:rsidR="00D1238D" w:rsidRPr="003C4B59" w:rsidRDefault="00D1238D" w:rsidP="00442074">
      <w:pPr>
        <w:rPr>
          <w:rFonts w:ascii="Calibri Light" w:hAnsi="Calibri Light"/>
          <w:sz w:val="28"/>
          <w:szCs w:val="28"/>
        </w:rPr>
      </w:pPr>
    </w:p>
    <w:p w:rsidR="00442074" w:rsidRPr="003C4B59" w:rsidRDefault="00442074" w:rsidP="0044207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3C4B59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</w:t>
      </w:r>
      <w:r w:rsidRPr="003C4B59">
        <w:rPr>
          <w:rFonts w:ascii="Calibri Light" w:hAnsi="Calibri Light"/>
          <w:sz w:val="28"/>
          <w:szCs w:val="28"/>
          <w:lang w:val="ru-RU"/>
        </w:rPr>
        <w:t xml:space="preserve">: 1 </w:t>
      </w:r>
      <w:r w:rsidR="008862DA" w:rsidRPr="003C4B59">
        <w:rPr>
          <w:rFonts w:ascii="Calibri Light" w:hAnsi="Calibri Light"/>
          <w:sz w:val="28"/>
          <w:szCs w:val="28"/>
          <w:lang w:val="ru-RU"/>
        </w:rPr>
        <w:t>месяц (</w:t>
      </w:r>
      <w:r w:rsidRPr="003C4B59">
        <w:rPr>
          <w:rFonts w:ascii="Calibri Light" w:hAnsi="Calibri Light"/>
          <w:sz w:val="28"/>
          <w:szCs w:val="28"/>
          <w:lang w:val="ru-RU"/>
        </w:rPr>
        <w:t>144</w:t>
      </w:r>
      <w:r w:rsidR="00D1238D" w:rsidRPr="003C4B59">
        <w:rPr>
          <w:rFonts w:ascii="Calibri Light" w:hAnsi="Calibri Light"/>
          <w:sz w:val="28"/>
          <w:szCs w:val="28"/>
          <w:lang w:val="ru-RU"/>
        </w:rPr>
        <w:t xml:space="preserve"> </w:t>
      </w:r>
      <w:r w:rsidRPr="003C4B59">
        <w:rPr>
          <w:rFonts w:ascii="Calibri Light" w:hAnsi="Calibri Light"/>
          <w:sz w:val="28"/>
          <w:szCs w:val="28"/>
          <w:lang w:val="ru-RU"/>
        </w:rPr>
        <w:t xml:space="preserve">часа). </w:t>
      </w:r>
    </w:p>
    <w:p w:rsidR="00442074" w:rsidRPr="003C4B59" w:rsidRDefault="00442074" w:rsidP="0044207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993"/>
      </w:tblGrid>
      <w:tr w:rsidR="001C4BAD" w:rsidRPr="003C4B59" w:rsidTr="001C4BAD">
        <w:trPr>
          <w:cantSplit/>
          <w:trHeight w:hRule="exact"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1C4BAD" w:rsidP="001C4BAD">
            <w:pPr>
              <w:ind w:left="-119" w:right="-200" w:firstLine="119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ind w:right="-108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037B3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7B3D" w:rsidRPr="003C4B59" w:rsidRDefault="00037B3D" w:rsidP="00037B3D">
            <w:pPr>
              <w:pStyle w:val="Default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037B3D" w:rsidRPr="003C4B59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DE1D36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7B3D" w:rsidRPr="003C4B59" w:rsidRDefault="00037B3D" w:rsidP="00037B3D">
            <w:pPr>
              <w:pStyle w:val="Default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Технология и стандарты практической деятельности медицинской сестры. </w:t>
            </w:r>
          </w:p>
          <w:p w:rsidR="001C4BAD" w:rsidRPr="003C4B59" w:rsidRDefault="001C4BAD" w:rsidP="00037B3D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D" w:rsidRPr="003C4B59" w:rsidRDefault="00D1238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037B3D" w:rsidRPr="003C4B59" w:rsidTr="00DE1D36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7B3D" w:rsidRPr="003C4B59" w:rsidRDefault="00D1238D" w:rsidP="00DE1D36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037B3D" w:rsidRPr="003C4B59" w:rsidRDefault="00037B3D" w:rsidP="00037B3D">
            <w:pPr>
              <w:pStyle w:val="Default"/>
              <w:jc w:val="both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  <w:p w:rsidR="00037B3D" w:rsidRPr="003C4B59" w:rsidRDefault="00037B3D" w:rsidP="00DE1D36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3D" w:rsidRPr="003C4B59" w:rsidRDefault="00037B3D" w:rsidP="00DE1D36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037B3D" w:rsidRPr="003C4B59" w:rsidTr="00DE1D36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037B3D" w:rsidRPr="003C4B59" w:rsidRDefault="00D1238D" w:rsidP="00DE1D36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037B3D" w:rsidRPr="003C4B59" w:rsidRDefault="00037B3D" w:rsidP="00037B3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3D" w:rsidRPr="003C4B59" w:rsidRDefault="00037B3D" w:rsidP="00DE1D36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  <w:p w:rsidR="00037B3D" w:rsidRPr="003C4B59" w:rsidRDefault="00037B3D" w:rsidP="00DE1D36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D1238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Анатомо-физиологические основы косметологии.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D1238D" w:rsidP="001C4BA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Принципы диагностики заболеваний кожи и косметических дефектов.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607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D1238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Наиболее часто встречающиеся заболевания кожи, волос, ногтей, косметические дефекты.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1C4BAD" w:rsidRPr="003C4B59" w:rsidTr="001C4BAD">
        <w:trPr>
          <w:cantSplit/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D1238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Методы лечения, применяемые в косметологической практике.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54</w:t>
            </w:r>
          </w:p>
        </w:tc>
      </w:tr>
      <w:tr w:rsidR="001C4BAD" w:rsidRPr="003C4B59" w:rsidTr="001C4BAD">
        <w:trPr>
          <w:cantSplit/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D1238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Принципы профилактического ухода за кожей, волосами.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  <w:tr w:rsidR="001C4BAD" w:rsidRPr="003C4B59" w:rsidTr="001C4BAD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DE1D36" w:rsidP="00D1238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</w:t>
            </w:r>
            <w:r w:rsidR="00D1238D" w:rsidRPr="003C4B59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4BAD" w:rsidRPr="003C4B59" w:rsidRDefault="001C4BAD" w:rsidP="001C4BAD">
            <w:pPr>
              <w:snapToGrid w:val="0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1C4BAD" w:rsidRPr="003C4B59" w:rsidTr="001C4BAD">
        <w:trPr>
          <w:cantSplit/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AD" w:rsidRPr="003C4B59" w:rsidRDefault="001C4BAD" w:rsidP="001C4BA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3C4B59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1C4BAD" w:rsidRPr="003C4B59" w:rsidRDefault="001C4BAD" w:rsidP="0044207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p w:rsidR="008862DA" w:rsidRPr="003C4B59" w:rsidRDefault="008862DA" w:rsidP="00442074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</w:p>
    <w:sectPr w:rsidR="008862DA" w:rsidRPr="003C4B59" w:rsidSect="001C4BAD">
      <w:pgSz w:w="11906" w:h="16838"/>
      <w:pgMar w:top="1134" w:right="851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38"/>
    <w:rsid w:val="00037B3D"/>
    <w:rsid w:val="0013139D"/>
    <w:rsid w:val="001C4BAD"/>
    <w:rsid w:val="003C3A2E"/>
    <w:rsid w:val="003C4B59"/>
    <w:rsid w:val="00442074"/>
    <w:rsid w:val="00476338"/>
    <w:rsid w:val="004F745F"/>
    <w:rsid w:val="00544F17"/>
    <w:rsid w:val="007D674E"/>
    <w:rsid w:val="008862DA"/>
    <w:rsid w:val="00917A96"/>
    <w:rsid w:val="00A43F44"/>
    <w:rsid w:val="00D1238D"/>
    <w:rsid w:val="00D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4C89-711D-4FC0-B029-AEFAA36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3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76338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76338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76338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4763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B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9830-9724-45F9-94F9-5281A25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2</cp:revision>
  <cp:lastPrinted>2013-10-10T13:24:00Z</cp:lastPrinted>
  <dcterms:created xsi:type="dcterms:W3CDTF">2017-05-26T07:28:00Z</dcterms:created>
  <dcterms:modified xsi:type="dcterms:W3CDTF">2017-05-26T07:28:00Z</dcterms:modified>
</cp:coreProperties>
</file>