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DB" w:rsidRPr="00EE35A0" w:rsidRDefault="00C661DB" w:rsidP="00C66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5A0">
        <w:rPr>
          <w:rFonts w:ascii="Times New Roman" w:hAnsi="Times New Roman"/>
          <w:b/>
          <w:sz w:val="28"/>
          <w:szCs w:val="28"/>
        </w:rPr>
        <w:t>ДОПОЛНИТЕЛЬНАЯ ПРОФЕССИОНАЛЬНАЯ ПРОГРАММА ПРОФЕССИОНАЛЬНОЙ ПЕРЕПОДГОТОВКИ ВРАЧЕЙ ПО СПЕЦИАЛЬНОСТИ «НЕОНАТОЛОГИЯ»</w:t>
      </w:r>
    </w:p>
    <w:p w:rsidR="00C661DB" w:rsidRPr="00EE35A0" w:rsidRDefault="00C661DB" w:rsidP="00C66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5A0">
        <w:rPr>
          <w:rFonts w:ascii="Times New Roman" w:hAnsi="Times New Roman"/>
          <w:b/>
          <w:sz w:val="28"/>
          <w:szCs w:val="28"/>
        </w:rPr>
        <w:t>(СРОК ОБУЧЕНИЯ 576 АКАДЕМИЧЕСКИХ ЧАСОВ)</w:t>
      </w:r>
    </w:p>
    <w:p w:rsidR="00C661DB" w:rsidRPr="00EE35A0" w:rsidRDefault="00C661DB" w:rsidP="00C66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812" w:rsidRPr="00EE35A0" w:rsidRDefault="00F22812" w:rsidP="00F2281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E35A0">
        <w:rPr>
          <w:rFonts w:ascii="Times New Roman" w:hAnsi="Times New Roman"/>
          <w:b/>
          <w:sz w:val="28"/>
          <w:szCs w:val="28"/>
        </w:rPr>
        <w:t>УЧЕБНЫЙ ПЛАН</w:t>
      </w:r>
    </w:p>
    <w:p w:rsidR="00F22812" w:rsidRPr="00EE35A0" w:rsidRDefault="00F22812" w:rsidP="00F228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812" w:rsidRPr="00EE35A0" w:rsidRDefault="00F22812" w:rsidP="00F22812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EE35A0">
        <w:rPr>
          <w:rFonts w:ascii="Times New Roman" w:hAnsi="Times New Roman"/>
          <w:sz w:val="28"/>
          <w:szCs w:val="28"/>
        </w:rPr>
        <w:t xml:space="preserve">Цель: </w:t>
      </w:r>
      <w:r w:rsidRPr="00943390">
        <w:rPr>
          <w:rFonts w:ascii="Times New Roman" w:hAnsi="Times New Roman"/>
          <w:sz w:val="28"/>
          <w:szCs w:val="28"/>
        </w:rPr>
        <w:t xml:space="preserve">состоит в </w:t>
      </w:r>
      <w:r w:rsidRPr="00943390">
        <w:rPr>
          <w:rFonts w:ascii="Times New Roman" w:eastAsia="Times New Roman" w:hAnsi="Times New Roman"/>
          <w:sz w:val="28"/>
          <w:szCs w:val="28"/>
          <w:lang w:eastAsia="ru-RU"/>
        </w:rPr>
        <w:t>удовлетворении образовательных и профессиональных потребностей, обеспечении соответствия квалификации врачей меняющимся условиям профессиональной деятельности и социальной среды</w:t>
      </w:r>
      <w:r w:rsidRPr="00943390">
        <w:rPr>
          <w:rStyle w:val="a6"/>
          <w:rFonts w:ascii="Times New Roman" w:eastAsia="Times New Roman" w:hAnsi="Times New Roman"/>
          <w:sz w:val="28"/>
          <w:szCs w:val="28"/>
          <w:lang w:eastAsia="ru-RU"/>
        </w:rPr>
        <w:footnoteReference w:id="1"/>
      </w:r>
      <w:r w:rsidRPr="0094339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43390">
        <w:rPr>
          <w:rFonts w:ascii="Times New Roman" w:hAnsi="Times New Roman"/>
          <w:sz w:val="28"/>
          <w:szCs w:val="28"/>
        </w:rPr>
        <w:t xml:space="preserve">приобретении врачами новых компетенций, необходимых для выполнения нового вида профессиональной деятельности, </w:t>
      </w:r>
      <w:r w:rsidRPr="00943390">
        <w:rPr>
          <w:rFonts w:ascii="Times New Roman" w:eastAsia="Times New Roman" w:hAnsi="Times New Roman"/>
          <w:sz w:val="28"/>
          <w:szCs w:val="28"/>
          <w:lang w:eastAsia="ru-RU"/>
        </w:rPr>
        <w:t>приобретение новой квалификации</w:t>
      </w:r>
      <w:r w:rsidRPr="00943390">
        <w:rPr>
          <w:rFonts w:ascii="Times New Roman" w:hAnsi="Times New Roman"/>
          <w:sz w:val="28"/>
          <w:szCs w:val="28"/>
        </w:rPr>
        <w:t xml:space="preserve"> по специальности</w:t>
      </w:r>
      <w:r w:rsidRPr="0094339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Неонатология</w:t>
      </w:r>
      <w:r w:rsidRPr="0094339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E35A0">
        <w:rPr>
          <w:rFonts w:ascii="Times New Roman" w:hAnsi="Times New Roman"/>
          <w:sz w:val="28"/>
          <w:szCs w:val="28"/>
        </w:rPr>
        <w:t>.</w:t>
      </w:r>
    </w:p>
    <w:p w:rsidR="00F22812" w:rsidRPr="00EE35A0" w:rsidRDefault="00F22812" w:rsidP="00F22812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EE35A0">
        <w:rPr>
          <w:rFonts w:ascii="Times New Roman" w:hAnsi="Times New Roman"/>
          <w:sz w:val="28"/>
          <w:szCs w:val="28"/>
        </w:rPr>
        <w:t>Категория обучающихся: врачи, имеющие высшее профессиональное образование по одной из специальностей: «Лечебное дело», «Педиатрия» или профессиональная переподготовка по специальности «Неонатология» при наличии послевузовского профессионального образования по одной из специальностей: «Педиатрия», «Анестезиология-реаниматология».</w:t>
      </w:r>
    </w:p>
    <w:p w:rsidR="00F22812" w:rsidRPr="00EE35A0" w:rsidRDefault="00F22812" w:rsidP="00F22812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EE35A0">
        <w:rPr>
          <w:rFonts w:ascii="Times New Roman" w:hAnsi="Times New Roman"/>
          <w:sz w:val="28"/>
          <w:szCs w:val="28"/>
        </w:rPr>
        <w:t>Трудоемкость обучения: 576 академических часов (16 недель или 4 месяца).</w:t>
      </w:r>
    </w:p>
    <w:p w:rsidR="00F22812" w:rsidRDefault="00F22812" w:rsidP="00F2281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52FCB" w:rsidRPr="00EE35A0" w:rsidRDefault="00D52FCB" w:rsidP="00F2281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8376" w:type="dxa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166"/>
        <w:gridCol w:w="2217"/>
      </w:tblGrid>
      <w:tr w:rsidR="00D277DF" w:rsidRPr="00EE35A0" w:rsidTr="00D277DF">
        <w:trPr>
          <w:trHeight w:val="276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277DF" w:rsidRPr="00EE35A0" w:rsidRDefault="00D277DF" w:rsidP="00F2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D277DF" w:rsidRPr="00EE35A0" w:rsidRDefault="00D277DF" w:rsidP="00F2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F2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77DF" w:rsidRPr="00EE35A0" w:rsidRDefault="00D277DF" w:rsidP="00F2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D277DF" w:rsidRPr="00EE35A0" w:rsidRDefault="00D277DF" w:rsidP="00F2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D277DF" w:rsidRPr="00EE35A0" w:rsidTr="00D277DF">
        <w:trPr>
          <w:cantSplit/>
          <w:trHeight w:val="1134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F228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F228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F228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F" w:rsidRPr="005D09DC" w:rsidRDefault="00D277DF" w:rsidP="00D277D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F" w:rsidRPr="005D09DC" w:rsidRDefault="00D277DF" w:rsidP="00D27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 xml:space="preserve">Общепрофессиональные дисциплины. </w:t>
            </w:r>
          </w:p>
          <w:p w:rsidR="00D277DF" w:rsidRPr="005D09DC" w:rsidRDefault="00D277DF" w:rsidP="00D27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7DF" w:rsidRPr="0048481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F" w:rsidRPr="005D09DC" w:rsidRDefault="00D277DF" w:rsidP="00D27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F" w:rsidRPr="005D09DC" w:rsidRDefault="00D277DF" w:rsidP="00D27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D277DF" w:rsidRPr="005D09DC" w:rsidRDefault="00D277DF" w:rsidP="00D27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-Организация медицинской помощи населению</w:t>
            </w:r>
          </w:p>
          <w:p w:rsidR="00D277DF" w:rsidRPr="005D09DC" w:rsidRDefault="00D277DF" w:rsidP="00D27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 xml:space="preserve">-Современные проблемы профилактики. </w:t>
            </w:r>
          </w:p>
          <w:p w:rsidR="00D277DF" w:rsidRPr="005D09DC" w:rsidRDefault="00D277DF" w:rsidP="00D27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-Медико-социальные аспекты здорового образа жизни.</w:t>
            </w:r>
          </w:p>
          <w:p w:rsidR="00D277DF" w:rsidRPr="005D09DC" w:rsidRDefault="00D277DF" w:rsidP="00D27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7DF" w:rsidRPr="0048481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/>
                <w:sz w:val="24"/>
                <w:szCs w:val="24"/>
              </w:rPr>
              <w:t xml:space="preserve">Основы социальной гигиены и организации </w:t>
            </w:r>
          </w:p>
          <w:p w:rsidR="00D277DF" w:rsidRPr="00EE35A0" w:rsidRDefault="00D277DF" w:rsidP="00D27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/>
                <w:sz w:val="24"/>
                <w:szCs w:val="24"/>
              </w:rPr>
              <w:t xml:space="preserve">медицинской помощи в Российской Федерации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Cs/>
                <w:sz w:val="24"/>
                <w:szCs w:val="24"/>
              </w:rPr>
              <w:t xml:space="preserve">1.1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both"/>
              <w:rPr>
                <w:rFonts w:ascii="Times New Roman" w:hAnsi="Times New Roman"/>
                <w:bCs/>
                <w:dstrike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Cs/>
                <w:sz w:val="24"/>
                <w:szCs w:val="24"/>
              </w:rPr>
              <w:t>Законодательство Российской Федерации в сфере оказания  медицинской помощи новорожденным детям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Cs/>
                <w:sz w:val="24"/>
                <w:szCs w:val="24"/>
              </w:rPr>
              <w:t>Медицинское страхование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/>
                <w:sz w:val="24"/>
                <w:szCs w:val="24"/>
              </w:rPr>
              <w:t xml:space="preserve">Клиническая биохимия и генетика </w:t>
            </w:r>
          </w:p>
          <w:p w:rsidR="00D277DF" w:rsidRPr="00EE35A0" w:rsidRDefault="00D277DF" w:rsidP="00D277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/>
                <w:sz w:val="24"/>
                <w:szCs w:val="24"/>
              </w:rPr>
              <w:t>в неонатологии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277DF" w:rsidRPr="00EE35A0" w:rsidTr="00D277DF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5A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5A0">
              <w:rPr>
                <w:rFonts w:ascii="Times New Roman" w:hAnsi="Times New Roman"/>
                <w:sz w:val="24"/>
                <w:szCs w:val="24"/>
              </w:rPr>
              <w:t>Клиническая биохимия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5A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5A0">
              <w:rPr>
                <w:rFonts w:ascii="Times New Roman" w:hAnsi="Times New Roman"/>
                <w:sz w:val="24"/>
                <w:szCs w:val="24"/>
              </w:rPr>
              <w:t>Генетика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E35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/>
                <w:bCs/>
                <w:sz w:val="24"/>
                <w:szCs w:val="24"/>
              </w:rPr>
              <w:t>Паталогическая анатомия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3.1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Cs/>
                <w:sz w:val="24"/>
                <w:szCs w:val="24"/>
              </w:rPr>
              <w:t>Особенности проведения исследований у новорожденных детей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F" w:rsidRPr="00EE35A0" w:rsidRDefault="00D277DF" w:rsidP="00D277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F" w:rsidRPr="00EE35A0" w:rsidRDefault="00D277DF" w:rsidP="00D277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/>
                <w:bCs/>
                <w:sz w:val="24"/>
                <w:szCs w:val="24"/>
              </w:rPr>
              <w:t>Паталогическая физиология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F" w:rsidRPr="00EE35A0" w:rsidRDefault="00D277DF" w:rsidP="00D277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F" w:rsidRPr="00EE35A0" w:rsidRDefault="00D277DF" w:rsidP="00D277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Cs/>
                <w:sz w:val="24"/>
                <w:szCs w:val="24"/>
              </w:rPr>
              <w:t>Особенности проведения исследований новорожденных детей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Вопросы управления здравоохранением и </w:t>
            </w:r>
          </w:p>
          <w:p w:rsidR="00D277DF" w:rsidRPr="00EE35A0" w:rsidRDefault="00D277DF" w:rsidP="00D277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общественное здоровье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Cs/>
                <w:sz w:val="24"/>
                <w:szCs w:val="24"/>
              </w:rPr>
              <w:t xml:space="preserve">5.1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5A0">
              <w:rPr>
                <w:rFonts w:ascii="Times New Roman" w:hAnsi="Times New Roman"/>
                <w:sz w:val="24"/>
                <w:szCs w:val="24"/>
              </w:rPr>
              <w:t>Организация медицинской помощи новорожденным в Российской Федерации с точки зрения соответствия современным перинатальным технологиям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/>
                <w:sz w:val="24"/>
                <w:szCs w:val="24"/>
              </w:rPr>
              <w:t>Организация оказания медицинской помощи новорожденным детям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5A0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tabs>
                <w:tab w:val="left" w:pos="426"/>
                <w:tab w:val="left" w:pos="4536"/>
                <w:tab w:val="left" w:pos="4962"/>
                <w:tab w:val="left" w:pos="5387"/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5A0">
              <w:rPr>
                <w:rFonts w:ascii="Times New Roman" w:hAnsi="Times New Roman"/>
                <w:sz w:val="24"/>
                <w:szCs w:val="24"/>
              </w:rPr>
              <w:t>Государственная политика в области охраны здоровья населения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End w:id="0"/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5A0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5A0">
              <w:rPr>
                <w:rFonts w:ascii="Times New Roman" w:hAnsi="Times New Roman"/>
                <w:sz w:val="24"/>
                <w:szCs w:val="24"/>
              </w:rPr>
              <w:t>Медицинское страхование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E35A0">
              <w:rPr>
                <w:rFonts w:ascii="Times New Roman" w:hAnsi="Times New Roman"/>
                <w:noProof/>
                <w:sz w:val="24"/>
                <w:szCs w:val="24"/>
              </w:rPr>
              <w:t>6.3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tabs>
                <w:tab w:val="left" w:pos="426"/>
                <w:tab w:val="left" w:pos="567"/>
                <w:tab w:val="left" w:pos="4395"/>
                <w:tab w:val="left" w:pos="4820"/>
                <w:tab w:val="left" w:pos="5245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5A0">
              <w:rPr>
                <w:rFonts w:ascii="Times New Roman" w:hAnsi="Times New Roman"/>
                <w:sz w:val="24"/>
                <w:szCs w:val="24"/>
              </w:rPr>
              <w:t>Охрана материнства и детства в Российской Федерации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E35A0">
              <w:rPr>
                <w:rFonts w:ascii="Times New Roman" w:hAnsi="Times New Roman"/>
                <w:noProof/>
                <w:sz w:val="24"/>
                <w:szCs w:val="24"/>
              </w:rPr>
              <w:t>6.4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tabs>
                <w:tab w:val="left" w:pos="426"/>
                <w:tab w:val="left" w:pos="567"/>
                <w:tab w:val="left" w:pos="4395"/>
                <w:tab w:val="left" w:pos="4820"/>
                <w:tab w:val="left" w:pos="5245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5A0">
              <w:rPr>
                <w:rFonts w:ascii="Times New Roman" w:hAnsi="Times New Roman"/>
                <w:sz w:val="24"/>
                <w:szCs w:val="24"/>
              </w:rPr>
              <w:t xml:space="preserve">Основные определения и статистические понятия, характеризующие антенатальный, перинатальный и неонатальный периоды жизни 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E35A0">
              <w:rPr>
                <w:rFonts w:ascii="Times New Roman" w:hAnsi="Times New Roman"/>
                <w:noProof/>
                <w:sz w:val="24"/>
                <w:szCs w:val="24"/>
              </w:rPr>
              <w:t>6.5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tabs>
                <w:tab w:val="left" w:pos="426"/>
                <w:tab w:val="left" w:pos="567"/>
                <w:tab w:val="left" w:pos="4395"/>
                <w:tab w:val="left" w:pos="4820"/>
                <w:tab w:val="left" w:pos="5245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5A0">
              <w:rPr>
                <w:rFonts w:ascii="Times New Roman" w:hAnsi="Times New Roman"/>
                <w:sz w:val="24"/>
                <w:szCs w:val="24"/>
              </w:rPr>
              <w:t>Организация перинатальной помощи и принципы медицинского обслуживания новорождённых в акушерском стационаре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E35A0">
              <w:rPr>
                <w:rFonts w:ascii="Times New Roman" w:hAnsi="Times New Roman"/>
                <w:noProof/>
                <w:sz w:val="24"/>
                <w:szCs w:val="24"/>
              </w:rPr>
              <w:t>6.6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tabs>
                <w:tab w:val="left" w:pos="426"/>
                <w:tab w:val="left" w:pos="567"/>
                <w:tab w:val="left" w:pos="4395"/>
                <w:tab w:val="left" w:pos="4820"/>
                <w:tab w:val="left" w:pos="5245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5A0">
              <w:rPr>
                <w:rFonts w:ascii="Times New Roman" w:hAnsi="Times New Roman"/>
                <w:sz w:val="24"/>
                <w:szCs w:val="24"/>
              </w:rPr>
              <w:t>Организация амбулаторно-поликлинической помощи новорожденным детям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E35A0">
              <w:rPr>
                <w:rFonts w:ascii="Times New Roman" w:hAnsi="Times New Roman"/>
                <w:noProof/>
                <w:sz w:val="24"/>
                <w:szCs w:val="24"/>
              </w:rPr>
              <w:t>6.7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tabs>
                <w:tab w:val="left" w:pos="426"/>
                <w:tab w:val="left" w:pos="567"/>
                <w:tab w:val="left" w:pos="4395"/>
                <w:tab w:val="left" w:pos="4820"/>
                <w:tab w:val="left" w:pos="5245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5A0">
              <w:rPr>
                <w:rFonts w:ascii="Times New Roman" w:hAnsi="Times New Roman"/>
                <w:sz w:val="24"/>
                <w:szCs w:val="24"/>
              </w:rPr>
              <w:t>Медицинская психология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/>
                <w:sz w:val="24"/>
                <w:szCs w:val="24"/>
              </w:rPr>
              <w:t xml:space="preserve">Физиология и патология плода в </w:t>
            </w:r>
            <w:proofErr w:type="spellStart"/>
            <w:r w:rsidRPr="00EE35A0">
              <w:rPr>
                <w:rFonts w:ascii="Times New Roman" w:hAnsi="Times New Roman"/>
                <w:b/>
                <w:sz w:val="24"/>
                <w:szCs w:val="24"/>
              </w:rPr>
              <w:t>пренатальном</w:t>
            </w:r>
            <w:proofErr w:type="spellEnd"/>
            <w:r w:rsidRPr="00EE35A0">
              <w:rPr>
                <w:rFonts w:ascii="Times New Roman" w:hAnsi="Times New Roman"/>
                <w:b/>
                <w:sz w:val="24"/>
                <w:szCs w:val="24"/>
              </w:rPr>
              <w:t xml:space="preserve"> периоде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35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35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Физиология плода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35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35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Анатомо-физиологические особенности </w:t>
            </w:r>
            <w:r w:rsidRPr="00EE35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внутриутробного развития плода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5A0">
              <w:rPr>
                <w:rFonts w:ascii="Times New Roman" w:hAnsi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tabs>
                <w:tab w:val="left" w:pos="426"/>
                <w:tab w:val="left" w:pos="567"/>
                <w:tab w:val="left" w:pos="5670"/>
                <w:tab w:val="left" w:pos="6521"/>
                <w:tab w:val="left" w:pos="7230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5A0">
              <w:rPr>
                <w:rFonts w:ascii="Times New Roman" w:hAnsi="Times New Roman"/>
                <w:sz w:val="24"/>
                <w:szCs w:val="24"/>
              </w:rPr>
              <w:t>Влияние различных факторов вредности (физических, химических, биологических и других) в различные сроки беременности на внутриутробное развитие плода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tabs>
                <w:tab w:val="left" w:pos="426"/>
                <w:tab w:val="left" w:pos="567"/>
                <w:tab w:val="left" w:pos="5670"/>
                <w:tab w:val="left" w:pos="6521"/>
                <w:tab w:val="left" w:pos="7230"/>
                <w:tab w:val="left" w:pos="793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/>
                <w:sz w:val="24"/>
                <w:szCs w:val="24"/>
              </w:rPr>
              <w:t xml:space="preserve">Физиология и патология плода в </w:t>
            </w:r>
            <w:proofErr w:type="spellStart"/>
            <w:r w:rsidRPr="00EE35A0">
              <w:rPr>
                <w:rFonts w:ascii="Times New Roman" w:hAnsi="Times New Roman"/>
                <w:b/>
                <w:sz w:val="24"/>
                <w:szCs w:val="24"/>
              </w:rPr>
              <w:t>интранатальном</w:t>
            </w:r>
            <w:proofErr w:type="spellEnd"/>
            <w:r w:rsidRPr="00EE35A0">
              <w:rPr>
                <w:rFonts w:ascii="Times New Roman" w:hAnsi="Times New Roman"/>
                <w:b/>
                <w:sz w:val="24"/>
                <w:szCs w:val="24"/>
              </w:rPr>
              <w:t xml:space="preserve"> периоде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E35A0">
              <w:rPr>
                <w:rFonts w:ascii="Times New Roman" w:hAnsi="Times New Roman"/>
                <w:noProof/>
                <w:sz w:val="24"/>
                <w:szCs w:val="24"/>
              </w:rPr>
              <w:t>8.1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tabs>
                <w:tab w:val="left" w:pos="426"/>
                <w:tab w:val="left" w:pos="567"/>
                <w:tab w:val="left" w:pos="5670"/>
                <w:tab w:val="left" w:pos="6521"/>
                <w:tab w:val="left" w:pos="7230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5A0">
              <w:rPr>
                <w:rFonts w:ascii="Times New Roman" w:hAnsi="Times New Roman"/>
                <w:sz w:val="24"/>
                <w:szCs w:val="24"/>
              </w:rPr>
              <w:t>Физиологические роды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E35A0">
              <w:rPr>
                <w:rFonts w:ascii="Times New Roman" w:hAnsi="Times New Roman"/>
                <w:noProof/>
                <w:sz w:val="24"/>
                <w:szCs w:val="24"/>
              </w:rPr>
              <w:t>8.2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tabs>
                <w:tab w:val="left" w:pos="426"/>
                <w:tab w:val="left" w:pos="567"/>
                <w:tab w:val="left" w:pos="5670"/>
                <w:tab w:val="left" w:pos="6521"/>
                <w:tab w:val="left" w:pos="7230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5A0">
              <w:rPr>
                <w:rFonts w:ascii="Times New Roman" w:hAnsi="Times New Roman"/>
                <w:sz w:val="24"/>
                <w:szCs w:val="24"/>
              </w:rPr>
              <w:t xml:space="preserve">Патология родового акта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E35A0">
              <w:rPr>
                <w:rFonts w:ascii="Times New Roman" w:hAnsi="Times New Roman"/>
                <w:noProof/>
                <w:sz w:val="24"/>
                <w:szCs w:val="24"/>
              </w:rPr>
              <w:t>8.3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tabs>
                <w:tab w:val="left" w:pos="426"/>
                <w:tab w:val="left" w:pos="567"/>
                <w:tab w:val="left" w:pos="5670"/>
                <w:tab w:val="left" w:pos="6521"/>
                <w:tab w:val="left" w:pos="7230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5A0">
              <w:rPr>
                <w:rFonts w:ascii="Times New Roman" w:hAnsi="Times New Roman"/>
                <w:sz w:val="24"/>
                <w:szCs w:val="24"/>
              </w:rPr>
              <w:t>Гипоксия плода в родах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/>
                <w:noProof/>
                <w:sz w:val="24"/>
                <w:szCs w:val="24"/>
              </w:rPr>
              <w:t>9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tabs>
                <w:tab w:val="left" w:pos="426"/>
                <w:tab w:val="left" w:pos="567"/>
                <w:tab w:val="left" w:pos="5670"/>
                <w:tab w:val="left" w:pos="6521"/>
                <w:tab w:val="left" w:pos="7230"/>
                <w:tab w:val="left" w:pos="793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/>
                <w:sz w:val="24"/>
                <w:szCs w:val="24"/>
              </w:rPr>
              <w:t>Физиология и патология доношенного новорожденного ребенка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контроль(зачет)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E35A0">
              <w:rPr>
                <w:rFonts w:ascii="Times New Roman" w:hAnsi="Times New Roman"/>
                <w:noProof/>
                <w:sz w:val="24"/>
                <w:szCs w:val="24"/>
              </w:rPr>
              <w:t>9.1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tabs>
                <w:tab w:val="left" w:pos="426"/>
                <w:tab w:val="left" w:pos="567"/>
                <w:tab w:val="left" w:pos="5670"/>
                <w:tab w:val="left" w:pos="6521"/>
                <w:tab w:val="left" w:pos="7230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5A0">
              <w:rPr>
                <w:rFonts w:ascii="Times New Roman" w:hAnsi="Times New Roman"/>
                <w:sz w:val="24"/>
                <w:szCs w:val="24"/>
              </w:rPr>
              <w:t>Анатомо-физиологические особенности новорожденного ребенка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35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35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Уход за здоровым новорожденным</w:t>
            </w:r>
            <w:r w:rsidRPr="00EE35A0">
              <w:rPr>
                <w:rFonts w:ascii="Times New Roman" w:hAnsi="Times New Roman"/>
                <w:sz w:val="24"/>
                <w:szCs w:val="24"/>
              </w:rPr>
              <w:t xml:space="preserve"> ребенком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E35A0">
              <w:rPr>
                <w:rFonts w:ascii="Times New Roman" w:hAnsi="Times New Roman"/>
                <w:noProof/>
                <w:sz w:val="24"/>
                <w:szCs w:val="24"/>
              </w:rPr>
              <w:t>9.3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tabs>
                <w:tab w:val="left" w:pos="426"/>
                <w:tab w:val="left" w:pos="567"/>
                <w:tab w:val="left" w:pos="5670"/>
                <w:tab w:val="left" w:pos="6521"/>
                <w:tab w:val="left" w:pos="7230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5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Парафизиологические</w:t>
            </w:r>
            <w:proofErr w:type="spellEnd"/>
            <w:r w:rsidRPr="00EE35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(пограничные с нормой) состояния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E35A0">
              <w:rPr>
                <w:rFonts w:ascii="Times New Roman" w:hAnsi="Times New Roman"/>
                <w:noProof/>
                <w:sz w:val="24"/>
                <w:szCs w:val="24"/>
              </w:rPr>
              <w:t>9.4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tabs>
                <w:tab w:val="left" w:pos="426"/>
                <w:tab w:val="left" w:pos="567"/>
                <w:tab w:val="left" w:pos="5670"/>
                <w:tab w:val="left" w:pos="6521"/>
                <w:tab w:val="left" w:pos="7230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5A0">
              <w:rPr>
                <w:rFonts w:ascii="Times New Roman" w:hAnsi="Times New Roman"/>
                <w:sz w:val="24"/>
                <w:szCs w:val="24"/>
              </w:rPr>
              <w:t>Новорожденные группы высокого риска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35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35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Особенности ранней адаптации новорожденных групп высокого риска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E35A0">
              <w:rPr>
                <w:rFonts w:ascii="Times New Roman" w:hAnsi="Times New Roman"/>
                <w:noProof/>
                <w:sz w:val="24"/>
                <w:szCs w:val="24"/>
              </w:rPr>
              <w:t>9.6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tabs>
                <w:tab w:val="left" w:pos="426"/>
                <w:tab w:val="left" w:pos="567"/>
                <w:tab w:val="left" w:pos="5670"/>
                <w:tab w:val="left" w:pos="6521"/>
                <w:tab w:val="left" w:pos="7230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5A0">
              <w:rPr>
                <w:rFonts w:ascii="Times New Roman" w:hAnsi="Times New Roman"/>
                <w:sz w:val="24"/>
                <w:szCs w:val="24"/>
              </w:rPr>
              <w:t xml:space="preserve">Патология </w:t>
            </w:r>
            <w:r w:rsidRPr="00EE35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новорожденного </w:t>
            </w:r>
            <w:r w:rsidRPr="00EE35A0">
              <w:rPr>
                <w:rFonts w:ascii="Times New Roman" w:hAnsi="Times New Roman"/>
                <w:sz w:val="24"/>
                <w:szCs w:val="24"/>
              </w:rPr>
              <w:t>доношенного ребенка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35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35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Врождённые дефекты и генетические синдромы у новорождённых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35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35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Врождённые и перинатальные инфекции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35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35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Сепсис новорождённых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35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35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Болезни иммунной системы у новорождённых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35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35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Раннее выявление патологии органа зрения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35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35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Методы выявления врождённых и перинатальных нарушений слуха у новорождённых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35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9.13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5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Техника основных медицинских манипуляций в неонатологии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/>
                <w:noProof/>
                <w:sz w:val="24"/>
                <w:szCs w:val="24"/>
              </w:rPr>
              <w:t>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tabs>
                <w:tab w:val="left" w:pos="426"/>
                <w:tab w:val="left" w:pos="567"/>
                <w:tab w:val="left" w:pos="5670"/>
                <w:tab w:val="left" w:pos="6521"/>
                <w:tab w:val="left" w:pos="7230"/>
                <w:tab w:val="left" w:pos="793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/>
                <w:sz w:val="24"/>
                <w:szCs w:val="24"/>
              </w:rPr>
              <w:t>Особенности физиологии и патологии недоношенного ребенка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E35A0">
              <w:rPr>
                <w:rFonts w:ascii="Times New Roman" w:hAnsi="Times New Roman"/>
                <w:noProof/>
                <w:sz w:val="24"/>
                <w:szCs w:val="24"/>
              </w:rPr>
              <w:t>10.1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tabs>
                <w:tab w:val="left" w:pos="426"/>
                <w:tab w:val="left" w:pos="567"/>
                <w:tab w:val="left" w:pos="5670"/>
                <w:tab w:val="left" w:pos="6521"/>
                <w:tab w:val="left" w:pos="7230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5A0">
              <w:rPr>
                <w:rFonts w:ascii="Times New Roman" w:hAnsi="Times New Roman"/>
                <w:sz w:val="24"/>
                <w:szCs w:val="24"/>
              </w:rPr>
              <w:t>Анатомо-физиологические особенности недоношенного ребенка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E35A0">
              <w:rPr>
                <w:rFonts w:ascii="Times New Roman" w:hAnsi="Times New Roman"/>
                <w:noProof/>
                <w:sz w:val="24"/>
                <w:szCs w:val="24"/>
              </w:rPr>
              <w:t>10.2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tabs>
                <w:tab w:val="left" w:pos="426"/>
                <w:tab w:val="left" w:pos="567"/>
                <w:tab w:val="left" w:pos="5670"/>
                <w:tab w:val="left" w:pos="6521"/>
                <w:tab w:val="left" w:pos="7230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5A0">
              <w:rPr>
                <w:rFonts w:ascii="Times New Roman" w:hAnsi="Times New Roman"/>
                <w:sz w:val="24"/>
                <w:szCs w:val="24"/>
              </w:rPr>
              <w:t>Оценка общего состояния и особенности осмотра недоношенного ребенка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E35A0">
              <w:rPr>
                <w:rFonts w:ascii="Times New Roman" w:hAnsi="Times New Roman"/>
                <w:noProof/>
                <w:sz w:val="24"/>
                <w:szCs w:val="24"/>
              </w:rPr>
              <w:t>10.3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tabs>
                <w:tab w:val="left" w:pos="426"/>
                <w:tab w:val="left" w:pos="567"/>
                <w:tab w:val="left" w:pos="5670"/>
                <w:tab w:val="left" w:pos="6521"/>
                <w:tab w:val="left" w:pos="7230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5A0">
              <w:rPr>
                <w:rFonts w:ascii="Times New Roman" w:hAnsi="Times New Roman"/>
                <w:sz w:val="24"/>
                <w:szCs w:val="24"/>
              </w:rPr>
              <w:t>Уход за недоношенным ребенком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E35A0">
              <w:rPr>
                <w:rFonts w:ascii="Times New Roman" w:hAnsi="Times New Roman"/>
                <w:noProof/>
                <w:sz w:val="24"/>
                <w:szCs w:val="24"/>
              </w:rPr>
              <w:t>10.4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tabs>
                <w:tab w:val="left" w:pos="426"/>
                <w:tab w:val="left" w:pos="567"/>
                <w:tab w:val="left" w:pos="5670"/>
                <w:tab w:val="left" w:pos="6521"/>
                <w:tab w:val="left" w:pos="7230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5A0">
              <w:rPr>
                <w:rFonts w:ascii="Times New Roman" w:hAnsi="Times New Roman"/>
                <w:sz w:val="24"/>
                <w:szCs w:val="24"/>
              </w:rPr>
              <w:t>Вскармливание недоношенных детей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35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35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Пограничные состояния,  характерные для периода адаптации недоношенных детей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E35A0">
              <w:rPr>
                <w:rFonts w:ascii="Times New Roman" w:hAnsi="Times New Roman"/>
                <w:noProof/>
                <w:sz w:val="24"/>
                <w:szCs w:val="24"/>
              </w:rPr>
              <w:t>10.6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tabs>
                <w:tab w:val="left" w:pos="426"/>
                <w:tab w:val="left" w:pos="567"/>
                <w:tab w:val="left" w:pos="5670"/>
                <w:tab w:val="left" w:pos="6521"/>
                <w:tab w:val="left" w:pos="7230"/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5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Особенности течения некоторых заболеваний   у недоношенных детей</w:t>
            </w:r>
            <w:r w:rsidRPr="00EE35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35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35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Особенности наблюдения и ведения </w:t>
            </w:r>
            <w:r w:rsidRPr="00EE35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недоношенных детей на педиатрическом участке 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35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10.8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35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Результаты выхаживания новорожденных с экстремально низкой массой тела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/>
                <w:noProof/>
                <w:sz w:val="24"/>
                <w:szCs w:val="24"/>
              </w:rPr>
              <w:t>11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tabs>
                <w:tab w:val="left" w:pos="426"/>
                <w:tab w:val="left" w:pos="567"/>
                <w:tab w:val="left" w:pos="5670"/>
                <w:tab w:val="left" w:pos="6521"/>
                <w:tab w:val="left" w:pos="7230"/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/>
                <w:sz w:val="24"/>
                <w:szCs w:val="24"/>
              </w:rPr>
              <w:t>Неотложные состояния в неонатологии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E35A0">
              <w:rPr>
                <w:rFonts w:ascii="Times New Roman" w:hAnsi="Times New Roman"/>
                <w:noProof/>
                <w:sz w:val="24"/>
                <w:szCs w:val="24"/>
              </w:rPr>
              <w:t>11.1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tabs>
                <w:tab w:val="left" w:pos="426"/>
                <w:tab w:val="left" w:pos="567"/>
                <w:tab w:val="left" w:pos="5670"/>
                <w:tab w:val="left" w:pos="6521"/>
                <w:tab w:val="left" w:pos="7230"/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5A0">
              <w:rPr>
                <w:rFonts w:ascii="Times New Roman" w:hAnsi="Times New Roman"/>
                <w:sz w:val="24"/>
                <w:szCs w:val="24"/>
              </w:rPr>
              <w:t>Организация медицинской помощи по реанимации и интенсивной терапии новорожденных детей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E35A0">
              <w:rPr>
                <w:rFonts w:ascii="Times New Roman" w:hAnsi="Times New Roman"/>
                <w:noProof/>
                <w:sz w:val="24"/>
                <w:szCs w:val="24"/>
              </w:rPr>
              <w:t>11.2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tabs>
                <w:tab w:val="left" w:pos="426"/>
                <w:tab w:val="left" w:pos="567"/>
                <w:tab w:val="left" w:pos="5670"/>
                <w:tab w:val="left" w:pos="6521"/>
                <w:tab w:val="left" w:pos="7230"/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5A0">
              <w:rPr>
                <w:rFonts w:ascii="Times New Roman" w:hAnsi="Times New Roman"/>
                <w:sz w:val="24"/>
                <w:szCs w:val="24"/>
              </w:rPr>
              <w:t>Реанимация новорожденных детей в родильном зале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5A0">
              <w:rPr>
                <w:rFonts w:ascii="Times New Roman" w:hAnsi="Times New Roman"/>
                <w:sz w:val="24"/>
                <w:szCs w:val="24"/>
              </w:rPr>
              <w:t xml:space="preserve">Текущий контроль </w:t>
            </w:r>
          </w:p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5A0">
              <w:rPr>
                <w:rFonts w:ascii="Times New Roman" w:hAnsi="Times New Roman"/>
                <w:sz w:val="24"/>
                <w:szCs w:val="24"/>
              </w:rPr>
              <w:t>(тестовый контроль)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E35A0">
              <w:rPr>
                <w:rFonts w:ascii="Times New Roman" w:hAnsi="Times New Roman"/>
                <w:noProof/>
                <w:sz w:val="24"/>
                <w:szCs w:val="24"/>
              </w:rPr>
              <w:t>11.3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tabs>
                <w:tab w:val="left" w:pos="426"/>
                <w:tab w:val="left" w:pos="567"/>
                <w:tab w:val="left" w:pos="5670"/>
                <w:tab w:val="left" w:pos="6521"/>
                <w:tab w:val="left" w:pos="7230"/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5A0">
              <w:rPr>
                <w:rFonts w:ascii="Times New Roman" w:hAnsi="Times New Roman"/>
                <w:sz w:val="24"/>
                <w:szCs w:val="24"/>
              </w:rPr>
              <w:t>Неотложные состояния у новорожденных, требующие интенсивной терапии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E35A0">
              <w:rPr>
                <w:rFonts w:ascii="Times New Roman" w:hAnsi="Times New Roman"/>
                <w:noProof/>
                <w:sz w:val="24"/>
                <w:szCs w:val="24"/>
              </w:rPr>
              <w:t>11.4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tabs>
                <w:tab w:val="left" w:pos="426"/>
                <w:tab w:val="left" w:pos="567"/>
                <w:tab w:val="left" w:pos="5670"/>
                <w:tab w:val="left" w:pos="6521"/>
                <w:tab w:val="left" w:pos="7230"/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5A0">
              <w:rPr>
                <w:rFonts w:ascii="Times New Roman" w:hAnsi="Times New Roman"/>
                <w:sz w:val="24"/>
                <w:szCs w:val="24"/>
              </w:rPr>
              <w:t>Методы реанимации и интенсивной терапии новорожденных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5A0">
              <w:rPr>
                <w:rFonts w:ascii="Times New Roman" w:hAnsi="Times New Roman"/>
                <w:sz w:val="24"/>
                <w:szCs w:val="24"/>
              </w:rPr>
              <w:t xml:space="preserve">Текущий контроль </w:t>
            </w:r>
          </w:p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5A0">
              <w:rPr>
                <w:rFonts w:ascii="Times New Roman" w:hAnsi="Times New Roman"/>
                <w:sz w:val="24"/>
                <w:szCs w:val="24"/>
              </w:rPr>
              <w:t>(тестовый контроль)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35A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  <w:r w:rsidRPr="00EE35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35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при неотложных состояния новорожденных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5A0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D277DF" w:rsidRPr="00EE35A0" w:rsidRDefault="00D277DF" w:rsidP="00D27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5A0">
              <w:rPr>
                <w:rFonts w:ascii="Times New Roman" w:hAnsi="Times New Roman"/>
                <w:sz w:val="24"/>
                <w:szCs w:val="24"/>
              </w:rPr>
              <w:t>(тестовый контроль)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E35A0">
              <w:rPr>
                <w:rFonts w:ascii="Times New Roman" w:hAnsi="Times New Roman"/>
                <w:noProof/>
                <w:sz w:val="24"/>
                <w:szCs w:val="24"/>
              </w:rPr>
              <w:t>11.5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tabs>
                <w:tab w:val="left" w:pos="426"/>
                <w:tab w:val="left" w:pos="567"/>
                <w:tab w:val="left" w:pos="5670"/>
                <w:tab w:val="left" w:pos="6521"/>
                <w:tab w:val="left" w:pos="7230"/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5A0">
              <w:rPr>
                <w:rFonts w:ascii="Times New Roman" w:hAnsi="Times New Roman"/>
                <w:sz w:val="24"/>
                <w:szCs w:val="24"/>
              </w:rPr>
              <w:t>Оценка основных лабораторных и специальных методов исследования при неотложных состояниях у новорожденных детей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35A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  <w:r w:rsidRPr="00EE35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35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Фармакодинамика лекарственных препаратов, применяемых при неотложных состояниях у новорожденных детей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E35A0">
              <w:rPr>
                <w:rFonts w:ascii="Times New Roman" w:hAnsi="Times New Roman"/>
                <w:noProof/>
                <w:sz w:val="24"/>
                <w:szCs w:val="24"/>
              </w:rPr>
              <w:t>11.6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F" w:rsidRPr="00EE35A0" w:rsidRDefault="00D277DF" w:rsidP="00D277DF">
            <w:pPr>
              <w:tabs>
                <w:tab w:val="left" w:pos="426"/>
                <w:tab w:val="left" w:pos="567"/>
                <w:tab w:val="left" w:pos="5670"/>
                <w:tab w:val="left" w:pos="6521"/>
                <w:tab w:val="left" w:pos="7230"/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5A0">
              <w:rPr>
                <w:rFonts w:ascii="Times New Roman" w:hAnsi="Times New Roman"/>
                <w:sz w:val="24"/>
                <w:szCs w:val="24"/>
              </w:rPr>
              <w:t>Клиника и диагностика неотложных состояний, требующих хирургического вмешательства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35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клиники, ранней диагностики и терапии инфекционных болезней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5A0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клиники, ранней диагностики и терапии инфекционных болезней, в том числе карантинных инфекций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Cs/>
                <w:sz w:val="24"/>
                <w:szCs w:val="24"/>
              </w:rPr>
              <w:t>12.2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5A0">
              <w:rPr>
                <w:rFonts w:ascii="Times New Roman" w:hAnsi="Times New Roman"/>
                <w:sz w:val="24"/>
                <w:szCs w:val="24"/>
              </w:rPr>
              <w:t>Основы клиники и диагностики ВИЧ-инфекций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/>
                <w:sz w:val="24"/>
                <w:szCs w:val="24"/>
              </w:rPr>
              <w:t>Принципы и методы формирования здорового образа жизни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277DF" w:rsidRPr="00EE35A0" w:rsidTr="00D27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5A0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5A0">
              <w:rPr>
                <w:rFonts w:ascii="Times New Roman" w:hAnsi="Times New Roman"/>
                <w:sz w:val="24"/>
                <w:szCs w:val="24"/>
              </w:rPr>
              <w:t>Основные принципы и методы формирования здорового образа жизни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7DF" w:rsidRPr="00EE35A0" w:rsidTr="00D277DF">
        <w:trPr>
          <w:trHeight w:val="2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/>
                <w:sz w:val="24"/>
                <w:szCs w:val="24"/>
              </w:rPr>
              <w:t>Клиническая лабораторная диагностика в неонатологии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277DF" w:rsidRPr="00EE35A0" w:rsidTr="00D277DF">
        <w:trPr>
          <w:trHeight w:val="2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5A0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5A0">
              <w:rPr>
                <w:rFonts w:ascii="Times New Roman" w:hAnsi="Times New Roman"/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7DF" w:rsidRPr="00EE35A0" w:rsidTr="00D277DF"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D277DF" w:rsidRPr="00EE35A0" w:rsidTr="00D277DF"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F" w:rsidRPr="00EE35A0" w:rsidRDefault="00D277DF" w:rsidP="00D27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F" w:rsidRPr="00EE35A0" w:rsidRDefault="00D277DF" w:rsidP="00D27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22812" w:rsidRPr="00EE35A0" w:rsidRDefault="00F22812" w:rsidP="00F2281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661DB" w:rsidRPr="00EE35A0" w:rsidRDefault="00C661DB" w:rsidP="00C66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661DB" w:rsidRPr="00EE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345" w:rsidRDefault="000A3345" w:rsidP="00C661DB">
      <w:pPr>
        <w:spacing w:after="0" w:line="240" w:lineRule="auto"/>
      </w:pPr>
      <w:r>
        <w:separator/>
      </w:r>
    </w:p>
  </w:endnote>
  <w:endnote w:type="continuationSeparator" w:id="0">
    <w:p w:rsidR="000A3345" w:rsidRDefault="000A3345" w:rsidP="00C6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345" w:rsidRDefault="000A3345" w:rsidP="00C661DB">
      <w:pPr>
        <w:spacing w:after="0" w:line="240" w:lineRule="auto"/>
      </w:pPr>
      <w:r>
        <w:separator/>
      </w:r>
    </w:p>
  </w:footnote>
  <w:footnote w:type="continuationSeparator" w:id="0">
    <w:p w:rsidR="000A3345" w:rsidRDefault="000A3345" w:rsidP="00C661DB">
      <w:pPr>
        <w:spacing w:after="0" w:line="240" w:lineRule="auto"/>
      </w:pPr>
      <w:r>
        <w:continuationSeparator/>
      </w:r>
    </w:p>
  </w:footnote>
  <w:footnote w:id="1">
    <w:p w:rsidR="006E2E97" w:rsidRPr="00F22812" w:rsidRDefault="006E2E97" w:rsidP="00F22812">
      <w:pPr>
        <w:pStyle w:val="a4"/>
        <w:jc w:val="both"/>
        <w:rPr>
          <w:rFonts w:ascii="Times New Roman" w:hAnsi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2FA64E1"/>
    <w:multiLevelType w:val="hybridMultilevel"/>
    <w:tmpl w:val="CB760F5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E46FD1"/>
    <w:multiLevelType w:val="hybridMultilevel"/>
    <w:tmpl w:val="D7B6E4F4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37579E"/>
    <w:multiLevelType w:val="hybridMultilevel"/>
    <w:tmpl w:val="13C837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E20659"/>
    <w:multiLevelType w:val="hybridMultilevel"/>
    <w:tmpl w:val="4C0A8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B4089D"/>
    <w:multiLevelType w:val="hybridMultilevel"/>
    <w:tmpl w:val="CB760F5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F65834"/>
    <w:multiLevelType w:val="hybridMultilevel"/>
    <w:tmpl w:val="11869A70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AD625D"/>
    <w:multiLevelType w:val="hybridMultilevel"/>
    <w:tmpl w:val="B3D0E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0">
    <w:nsid w:val="2E76341A"/>
    <w:multiLevelType w:val="hybridMultilevel"/>
    <w:tmpl w:val="F00CA86E"/>
    <w:lvl w:ilvl="0" w:tplc="04190013">
      <w:start w:val="1"/>
      <w:numFmt w:val="upperRoman"/>
      <w:lvlText w:val="%1."/>
      <w:lvlJc w:val="right"/>
      <w:pPr>
        <w:tabs>
          <w:tab w:val="num" w:pos="993"/>
        </w:tabs>
        <w:ind w:left="993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70A47C6"/>
    <w:multiLevelType w:val="hybridMultilevel"/>
    <w:tmpl w:val="83B2D1B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26B7F"/>
    <w:multiLevelType w:val="hybridMultilevel"/>
    <w:tmpl w:val="5AFCE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4453C"/>
    <w:multiLevelType w:val="hybridMultilevel"/>
    <w:tmpl w:val="8894F8C4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>
    <w:nsid w:val="44B05D14"/>
    <w:multiLevelType w:val="hybridMultilevel"/>
    <w:tmpl w:val="12D4B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0203D"/>
    <w:multiLevelType w:val="hybridMultilevel"/>
    <w:tmpl w:val="1B62C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6C612293"/>
    <w:multiLevelType w:val="hybridMultilevel"/>
    <w:tmpl w:val="7696E7D0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0D4B92"/>
    <w:multiLevelType w:val="hybridMultilevel"/>
    <w:tmpl w:val="C1CA0E58"/>
    <w:lvl w:ilvl="0" w:tplc="441E865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559A4"/>
    <w:multiLevelType w:val="hybridMultilevel"/>
    <w:tmpl w:val="4854217E"/>
    <w:lvl w:ilvl="0" w:tplc="2E40ACF2">
      <w:start w:val="1"/>
      <w:numFmt w:val="bullet"/>
      <w:lvlText w:val="–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1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407"/>
        </w:tabs>
        <w:ind w:left="40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11"/>
  </w:num>
  <w:num w:numId="5">
    <w:abstractNumId w:val="2"/>
  </w:num>
  <w:num w:numId="6">
    <w:abstractNumId w:val="21"/>
  </w:num>
  <w:num w:numId="7">
    <w:abstractNumId w:val="0"/>
  </w:num>
  <w:num w:numId="8">
    <w:abstractNumId w:val="9"/>
  </w:num>
  <w:num w:numId="9">
    <w:abstractNumId w:val="20"/>
  </w:num>
  <w:num w:numId="10">
    <w:abstractNumId w:val="14"/>
  </w:num>
  <w:num w:numId="11">
    <w:abstractNumId w:val="12"/>
  </w:num>
  <w:num w:numId="12">
    <w:abstractNumId w:val="15"/>
  </w:num>
  <w:num w:numId="13">
    <w:abstractNumId w:val="3"/>
  </w:num>
  <w:num w:numId="14">
    <w:abstractNumId w:val="16"/>
  </w:num>
  <w:num w:numId="15">
    <w:abstractNumId w:val="19"/>
  </w:num>
  <w:num w:numId="16">
    <w:abstractNumId w:val="6"/>
  </w:num>
  <w:num w:numId="17">
    <w:abstractNumId w:val="7"/>
  </w:num>
  <w:num w:numId="18">
    <w:abstractNumId w:val="4"/>
  </w:num>
  <w:num w:numId="19">
    <w:abstractNumId w:val="5"/>
  </w:num>
  <w:num w:numId="20">
    <w:abstractNumId w:val="1"/>
  </w:num>
  <w:num w:numId="21">
    <w:abstractNumId w:val="14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DB"/>
    <w:rsid w:val="00027AF7"/>
    <w:rsid w:val="0004120D"/>
    <w:rsid w:val="00051544"/>
    <w:rsid w:val="000912F0"/>
    <w:rsid w:val="000A3345"/>
    <w:rsid w:val="0010668D"/>
    <w:rsid w:val="0016236D"/>
    <w:rsid w:val="001952B4"/>
    <w:rsid w:val="001C6497"/>
    <w:rsid w:val="0021091E"/>
    <w:rsid w:val="00232592"/>
    <w:rsid w:val="00243300"/>
    <w:rsid w:val="002D3595"/>
    <w:rsid w:val="002E2ACA"/>
    <w:rsid w:val="00314E30"/>
    <w:rsid w:val="003573EA"/>
    <w:rsid w:val="003D2A62"/>
    <w:rsid w:val="003D7CD2"/>
    <w:rsid w:val="003E73A4"/>
    <w:rsid w:val="0040013B"/>
    <w:rsid w:val="00405756"/>
    <w:rsid w:val="00492B65"/>
    <w:rsid w:val="004B393D"/>
    <w:rsid w:val="004D11F1"/>
    <w:rsid w:val="00530731"/>
    <w:rsid w:val="00563472"/>
    <w:rsid w:val="005D5733"/>
    <w:rsid w:val="0067779E"/>
    <w:rsid w:val="006E2E97"/>
    <w:rsid w:val="006E3AB9"/>
    <w:rsid w:val="006E4DE4"/>
    <w:rsid w:val="007A0AF1"/>
    <w:rsid w:val="007B17AC"/>
    <w:rsid w:val="007D5EEB"/>
    <w:rsid w:val="008A7ACA"/>
    <w:rsid w:val="008D0704"/>
    <w:rsid w:val="00921425"/>
    <w:rsid w:val="009340B2"/>
    <w:rsid w:val="00937002"/>
    <w:rsid w:val="0094718C"/>
    <w:rsid w:val="009A2E07"/>
    <w:rsid w:val="009D7E77"/>
    <w:rsid w:val="00A165A1"/>
    <w:rsid w:val="00A302A7"/>
    <w:rsid w:val="00B65719"/>
    <w:rsid w:val="00B879E6"/>
    <w:rsid w:val="00B90892"/>
    <w:rsid w:val="00BD2316"/>
    <w:rsid w:val="00BE5D1D"/>
    <w:rsid w:val="00BF4CEE"/>
    <w:rsid w:val="00C20723"/>
    <w:rsid w:val="00C37B33"/>
    <w:rsid w:val="00C661DB"/>
    <w:rsid w:val="00C90DCB"/>
    <w:rsid w:val="00CD4FF4"/>
    <w:rsid w:val="00D277DF"/>
    <w:rsid w:val="00D52FCB"/>
    <w:rsid w:val="00D927B5"/>
    <w:rsid w:val="00DA1989"/>
    <w:rsid w:val="00E136E7"/>
    <w:rsid w:val="00E267EA"/>
    <w:rsid w:val="00EB5728"/>
    <w:rsid w:val="00EE35A0"/>
    <w:rsid w:val="00F01263"/>
    <w:rsid w:val="00F22812"/>
    <w:rsid w:val="00F5513D"/>
    <w:rsid w:val="00F8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5CB0A-2ADC-4130-81C4-5C7875B1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 Знак10 Знак,Знак10 Знак"/>
    <w:basedOn w:val="a0"/>
    <w:next w:val="a0"/>
    <w:link w:val="10"/>
    <w:qFormat/>
    <w:rsid w:val="00C661DB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 Знак9 Знак,Знак9 Знак"/>
    <w:basedOn w:val="a0"/>
    <w:next w:val="a0"/>
    <w:link w:val="20"/>
    <w:qFormat/>
    <w:rsid w:val="00C661DB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 Знак8 Знак,Знак8 Знак"/>
    <w:basedOn w:val="a0"/>
    <w:next w:val="a0"/>
    <w:link w:val="30"/>
    <w:qFormat/>
    <w:rsid w:val="00C661D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 Знак7 Знак,Знак7 Знак"/>
    <w:basedOn w:val="a0"/>
    <w:next w:val="a0"/>
    <w:link w:val="40"/>
    <w:qFormat/>
    <w:rsid w:val="00C661D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aliases w:val=" Знак6 Знак,Знак6 Знак"/>
    <w:basedOn w:val="a0"/>
    <w:next w:val="a0"/>
    <w:link w:val="50"/>
    <w:qFormat/>
    <w:rsid w:val="00C661D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 Знак5 Знак,Знак5 Знак"/>
    <w:basedOn w:val="a0"/>
    <w:next w:val="a0"/>
    <w:link w:val="60"/>
    <w:qFormat/>
    <w:rsid w:val="00C661D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7">
    <w:name w:val="heading 7"/>
    <w:aliases w:val=" Знак4 Знак,Знак4 Знак"/>
    <w:basedOn w:val="a0"/>
    <w:next w:val="a0"/>
    <w:link w:val="70"/>
    <w:qFormat/>
    <w:rsid w:val="00C661DB"/>
    <w:pPr>
      <w:spacing w:before="240" w:after="60" w:line="240" w:lineRule="auto"/>
      <w:outlineLvl w:val="6"/>
    </w:pPr>
    <w:rPr>
      <w:rFonts w:ascii="Times New Roman" w:eastAsia="Times New Roman" w:hAnsi="Times New Roman"/>
      <w:sz w:val="26"/>
      <w:szCs w:val="24"/>
      <w:lang w:val="x-none" w:eastAsia="x-none"/>
    </w:rPr>
  </w:style>
  <w:style w:type="paragraph" w:styleId="8">
    <w:name w:val="heading 8"/>
    <w:aliases w:val=" Знак3 Знак,Знак3 Знак"/>
    <w:basedOn w:val="a0"/>
    <w:next w:val="a0"/>
    <w:link w:val="80"/>
    <w:qFormat/>
    <w:rsid w:val="00C661DB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6"/>
      <w:szCs w:val="24"/>
      <w:lang w:val="x-none" w:eastAsia="x-none"/>
    </w:rPr>
  </w:style>
  <w:style w:type="paragraph" w:styleId="9">
    <w:name w:val="heading 9"/>
    <w:aliases w:val=" Знак2 Знак,Знак2 Знак"/>
    <w:basedOn w:val="a0"/>
    <w:next w:val="a0"/>
    <w:link w:val="90"/>
    <w:qFormat/>
    <w:rsid w:val="00C661DB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aliases w:val="Знак, Знак"/>
    <w:basedOn w:val="a0"/>
    <w:link w:val="a5"/>
    <w:uiPriority w:val="99"/>
    <w:unhideWhenUsed/>
    <w:rsid w:val="00C661D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aliases w:val="Знак Знак1, Знак Знак1"/>
    <w:link w:val="a4"/>
    <w:uiPriority w:val="99"/>
    <w:rsid w:val="00C661DB"/>
    <w:rPr>
      <w:sz w:val="20"/>
      <w:szCs w:val="20"/>
    </w:rPr>
  </w:style>
  <w:style w:type="character" w:styleId="a6">
    <w:name w:val="footnote reference"/>
    <w:uiPriority w:val="99"/>
    <w:rsid w:val="00C661DB"/>
    <w:rPr>
      <w:vertAlign w:val="superscript"/>
    </w:rPr>
  </w:style>
  <w:style w:type="character" w:customStyle="1" w:styleId="10">
    <w:name w:val="Заголовок 1 Знак"/>
    <w:aliases w:val=" Знак10 Знак Знак,Знак10 Знак Знак"/>
    <w:link w:val="1"/>
    <w:rsid w:val="00C661D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 Знак9 Знак Знак,Знак9 Знак Знак"/>
    <w:link w:val="2"/>
    <w:rsid w:val="00C661D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aliases w:val=" Знак8 Знак Знак,Знак8 Знак Знак"/>
    <w:link w:val="3"/>
    <w:rsid w:val="00C661D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 Знак7 Знак Знак,Знак7 Знак Знак"/>
    <w:link w:val="4"/>
    <w:rsid w:val="00C661D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aliases w:val=" Знак6 Знак Знак,Знак6 Знак Знак"/>
    <w:link w:val="5"/>
    <w:rsid w:val="00C661DB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aliases w:val=" Знак5 Знак Знак,Знак5 Знак Знак"/>
    <w:link w:val="6"/>
    <w:rsid w:val="00C661DB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aliases w:val=" Знак4 Знак Знак,Знак4 Знак Знак"/>
    <w:link w:val="7"/>
    <w:rsid w:val="00C661DB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80">
    <w:name w:val="Заголовок 8 Знак"/>
    <w:aliases w:val=" Знак3 Знак Знак,Знак3 Знак Знак"/>
    <w:link w:val="8"/>
    <w:rsid w:val="00C661DB"/>
    <w:rPr>
      <w:rFonts w:ascii="Times New Roman" w:eastAsia="Times New Roman" w:hAnsi="Times New Roman" w:cs="Times New Roman"/>
      <w:i/>
      <w:iCs/>
      <w:sz w:val="26"/>
      <w:szCs w:val="24"/>
      <w:lang w:val="x-none" w:eastAsia="x-none"/>
    </w:rPr>
  </w:style>
  <w:style w:type="character" w:customStyle="1" w:styleId="90">
    <w:name w:val="Заголовок 9 Знак"/>
    <w:aliases w:val=" Знак2 Знак Знак,Знак2 Знак Знак"/>
    <w:link w:val="9"/>
    <w:rsid w:val="00C661DB"/>
    <w:rPr>
      <w:rFonts w:ascii="Cambria" w:eastAsia="Times New Roman" w:hAnsi="Cambria" w:cs="Times New Roman"/>
      <w:lang w:val="x-none" w:eastAsia="x-none"/>
    </w:rPr>
  </w:style>
  <w:style w:type="numbering" w:customStyle="1" w:styleId="11">
    <w:name w:val="Нет списка1"/>
    <w:next w:val="a3"/>
    <w:uiPriority w:val="99"/>
    <w:semiHidden/>
    <w:rsid w:val="00C661DB"/>
  </w:style>
  <w:style w:type="table" w:styleId="a7">
    <w:name w:val="Table Grid"/>
    <w:basedOn w:val="a2"/>
    <w:uiPriority w:val="59"/>
    <w:rsid w:val="00C661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semiHidden/>
    <w:rsid w:val="00C661DB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semiHidden/>
    <w:rsid w:val="00C661DB"/>
    <w:rPr>
      <w:rFonts w:ascii="Tahoma" w:eastAsia="Calibri" w:hAnsi="Tahoma" w:cs="Times New Roman"/>
      <w:sz w:val="16"/>
      <w:szCs w:val="16"/>
      <w:lang w:val="x-none"/>
    </w:rPr>
  </w:style>
  <w:style w:type="paragraph" w:styleId="aa">
    <w:name w:val="header"/>
    <w:basedOn w:val="a0"/>
    <w:link w:val="ab"/>
    <w:uiPriority w:val="99"/>
    <w:rsid w:val="00C661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C661DB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styleId="ac">
    <w:name w:val="page number"/>
    <w:rsid w:val="00C661DB"/>
  </w:style>
  <w:style w:type="paragraph" w:styleId="21">
    <w:name w:val="Body Text 2"/>
    <w:basedOn w:val="a0"/>
    <w:link w:val="22"/>
    <w:rsid w:val="00C661DB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x-none" w:eastAsia="x-none"/>
    </w:rPr>
  </w:style>
  <w:style w:type="character" w:customStyle="1" w:styleId="22">
    <w:name w:val="Основной текст 2 Знак"/>
    <w:link w:val="21"/>
    <w:rsid w:val="00C661DB"/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paragraph" w:customStyle="1" w:styleId="FR1">
    <w:name w:val="FR1"/>
    <w:rsid w:val="00C661DB"/>
    <w:pPr>
      <w:widowControl w:val="0"/>
      <w:autoSpaceDE w:val="0"/>
      <w:autoSpaceDN w:val="0"/>
      <w:adjustRightInd w:val="0"/>
      <w:spacing w:line="300" w:lineRule="auto"/>
    </w:pPr>
    <w:rPr>
      <w:rFonts w:ascii="Arial" w:eastAsia="Times New Roman" w:hAnsi="Arial" w:cs="Arial"/>
      <w:sz w:val="22"/>
      <w:szCs w:val="22"/>
    </w:rPr>
  </w:style>
  <w:style w:type="character" w:styleId="ad">
    <w:name w:val="endnote reference"/>
    <w:rsid w:val="00C661DB"/>
    <w:rPr>
      <w:vertAlign w:val="superscript"/>
    </w:rPr>
  </w:style>
  <w:style w:type="paragraph" w:styleId="ae">
    <w:name w:val="Title"/>
    <w:aliases w:val=" Знак1 Знак,Знак1 Знак"/>
    <w:basedOn w:val="a0"/>
    <w:next w:val="a0"/>
    <w:link w:val="af"/>
    <w:qFormat/>
    <w:rsid w:val="00C661DB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">
    <w:name w:val="Название Знак"/>
    <w:aliases w:val=" Знак1 Знак Знак,Знак1 Знак Знак"/>
    <w:link w:val="ae"/>
    <w:rsid w:val="00C661D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0">
    <w:name w:val="Subtitle"/>
    <w:aliases w:val=" Знак Знак,Знак Знак"/>
    <w:basedOn w:val="a0"/>
    <w:next w:val="a0"/>
    <w:link w:val="af1"/>
    <w:qFormat/>
    <w:rsid w:val="00C661DB"/>
    <w:pPr>
      <w:spacing w:after="60" w:line="240" w:lineRule="auto"/>
      <w:jc w:val="center"/>
      <w:outlineLvl w:val="1"/>
    </w:pPr>
    <w:rPr>
      <w:rFonts w:ascii="Cambria" w:eastAsia="Times New Roman" w:hAnsi="Cambria"/>
      <w:sz w:val="26"/>
      <w:szCs w:val="24"/>
      <w:lang w:val="x-none" w:eastAsia="x-none"/>
    </w:rPr>
  </w:style>
  <w:style w:type="character" w:customStyle="1" w:styleId="af1">
    <w:name w:val="Подзаголовок Знак"/>
    <w:aliases w:val=" Знак Знак Знак,Знак Знак Знак"/>
    <w:link w:val="af0"/>
    <w:rsid w:val="00C661DB"/>
    <w:rPr>
      <w:rFonts w:ascii="Cambria" w:eastAsia="Times New Roman" w:hAnsi="Cambria" w:cs="Times New Roman"/>
      <w:sz w:val="26"/>
      <w:szCs w:val="24"/>
      <w:lang w:val="x-none" w:eastAsia="x-none"/>
    </w:rPr>
  </w:style>
  <w:style w:type="paragraph" w:customStyle="1" w:styleId="23">
    <w:name w:val="Цитата 2 Знак Знак"/>
    <w:basedOn w:val="a0"/>
    <w:next w:val="a0"/>
    <w:link w:val="24"/>
    <w:qFormat/>
    <w:rsid w:val="00C661DB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4">
    <w:name w:val="Цитата 2 Знак Знак Знак"/>
    <w:link w:val="23"/>
    <w:rsid w:val="00C661DB"/>
    <w:rPr>
      <w:rFonts w:ascii="Times New Roman" w:eastAsia="Times New Roman" w:hAnsi="Times New Roman" w:cs="Times New Roman"/>
      <w:i/>
      <w:sz w:val="26"/>
      <w:szCs w:val="24"/>
      <w:lang w:val="x-none" w:eastAsia="x-none"/>
    </w:rPr>
  </w:style>
  <w:style w:type="paragraph" w:customStyle="1" w:styleId="af2">
    <w:name w:val="Выделенная цитата Знак Знак"/>
    <w:basedOn w:val="a0"/>
    <w:next w:val="a0"/>
    <w:link w:val="af3"/>
    <w:qFormat/>
    <w:rsid w:val="00C661DB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szCs w:val="20"/>
      <w:lang w:val="x-none" w:eastAsia="x-none"/>
    </w:rPr>
  </w:style>
  <w:style w:type="character" w:customStyle="1" w:styleId="af3">
    <w:name w:val="Выделенная цитата Знак Знак Знак"/>
    <w:link w:val="af2"/>
    <w:rsid w:val="00C661DB"/>
    <w:rPr>
      <w:rFonts w:ascii="Times New Roman" w:eastAsia="Times New Roman" w:hAnsi="Times New Roman" w:cs="Times New Roman"/>
      <w:b/>
      <w:i/>
      <w:sz w:val="26"/>
      <w:lang w:val="x-none" w:eastAsia="x-none"/>
    </w:rPr>
  </w:style>
  <w:style w:type="character" w:styleId="af4">
    <w:name w:val="Strong"/>
    <w:qFormat/>
    <w:rsid w:val="00C661DB"/>
    <w:rPr>
      <w:b/>
      <w:bCs/>
    </w:rPr>
  </w:style>
  <w:style w:type="paragraph" w:styleId="af5">
    <w:name w:val="List Paragraph"/>
    <w:basedOn w:val="a0"/>
    <w:uiPriority w:val="34"/>
    <w:qFormat/>
    <w:rsid w:val="00C661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bidi="en-US"/>
    </w:rPr>
  </w:style>
  <w:style w:type="character" w:styleId="af6">
    <w:name w:val="Emphasis"/>
    <w:qFormat/>
    <w:rsid w:val="00C661DB"/>
    <w:rPr>
      <w:rFonts w:ascii="Calibri" w:hAnsi="Calibri"/>
      <w:b/>
      <w:i/>
      <w:iCs/>
    </w:rPr>
  </w:style>
  <w:style w:type="paragraph" w:styleId="af7">
    <w:name w:val="footer"/>
    <w:basedOn w:val="a0"/>
    <w:link w:val="af8"/>
    <w:rsid w:val="00C661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8">
    <w:name w:val="Нижний колонтитул Знак"/>
    <w:link w:val="af7"/>
    <w:rsid w:val="00C661DB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customStyle="1" w:styleId="ConsPlusTitle">
    <w:name w:val="ConsPlusTitle"/>
    <w:rsid w:val="00C661DB"/>
    <w:pPr>
      <w:widowControl w:val="0"/>
      <w:suppressAutoHyphens/>
      <w:autoSpaceDE w:val="0"/>
    </w:pPr>
    <w:rPr>
      <w:rFonts w:ascii="Times New Roman" w:eastAsia="Arial" w:hAnsi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rsid w:val="00C66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661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5">
    <w:name w:val="Quote"/>
    <w:basedOn w:val="a0"/>
    <w:next w:val="a0"/>
    <w:link w:val="26"/>
    <w:qFormat/>
    <w:rsid w:val="00C661DB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6">
    <w:name w:val="Цитата 2 Знак"/>
    <w:link w:val="25"/>
    <w:rsid w:val="00C661DB"/>
    <w:rPr>
      <w:rFonts w:ascii="Times New Roman" w:eastAsia="Times New Roman" w:hAnsi="Times New Roman" w:cs="Times New Roman"/>
      <w:i/>
      <w:sz w:val="26"/>
      <w:szCs w:val="24"/>
      <w:lang w:val="x-none" w:eastAsia="x-none"/>
    </w:rPr>
  </w:style>
  <w:style w:type="paragraph" w:styleId="af9">
    <w:name w:val="Intense Quote"/>
    <w:basedOn w:val="a0"/>
    <w:next w:val="a0"/>
    <w:link w:val="afa"/>
    <w:qFormat/>
    <w:rsid w:val="00C661DB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szCs w:val="20"/>
      <w:lang w:val="x-none" w:eastAsia="x-none"/>
    </w:rPr>
  </w:style>
  <w:style w:type="character" w:customStyle="1" w:styleId="afa">
    <w:name w:val="Выделенная цитата Знак"/>
    <w:link w:val="af9"/>
    <w:rsid w:val="00C661DB"/>
    <w:rPr>
      <w:rFonts w:ascii="Times New Roman" w:eastAsia="Times New Roman" w:hAnsi="Times New Roman" w:cs="Times New Roman"/>
      <w:b/>
      <w:i/>
      <w:sz w:val="26"/>
      <w:lang w:val="x-none" w:eastAsia="x-none"/>
    </w:rPr>
  </w:style>
  <w:style w:type="paragraph" w:customStyle="1" w:styleId="12">
    <w:name w:val="Заголовок оглавления1"/>
    <w:basedOn w:val="1"/>
    <w:next w:val="a0"/>
    <w:rsid w:val="00C661DB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b">
    <w:name w:val="Hyperlink"/>
    <w:rsid w:val="00C661DB"/>
    <w:rPr>
      <w:color w:val="0000FF"/>
      <w:u w:val="single"/>
    </w:rPr>
  </w:style>
  <w:style w:type="paragraph" w:styleId="afc">
    <w:name w:val="Body Text Indent"/>
    <w:basedOn w:val="a0"/>
    <w:link w:val="afd"/>
    <w:rsid w:val="00C661DB"/>
    <w:pPr>
      <w:spacing w:after="120" w:line="240" w:lineRule="auto"/>
      <w:ind w:left="283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d">
    <w:name w:val="Основной текст с отступом Знак"/>
    <w:link w:val="afc"/>
    <w:rsid w:val="00C661DB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fe">
    <w:name w:val="No Spacing"/>
    <w:uiPriority w:val="99"/>
    <w:qFormat/>
    <w:rsid w:val="00C661DB"/>
    <w:pPr>
      <w:suppressAutoHyphens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aff">
    <w:name w:val="т_тит_лист"/>
    <w:basedOn w:val="ae"/>
    <w:uiPriority w:val="99"/>
    <w:rsid w:val="00C661DB"/>
    <w:pPr>
      <w:autoSpaceDE w:val="0"/>
      <w:autoSpaceDN w:val="0"/>
      <w:spacing w:before="0" w:after="0"/>
      <w:outlineLvl w:val="9"/>
    </w:pPr>
    <w:rPr>
      <w:rFonts w:ascii="Times New Roman" w:hAnsi="Times New Roman"/>
      <w:b w:val="0"/>
      <w:bCs w:val="0"/>
      <w:kern w:val="0"/>
      <w:sz w:val="28"/>
      <w:szCs w:val="28"/>
    </w:rPr>
  </w:style>
  <w:style w:type="paragraph" w:customStyle="1" w:styleId="WW-">
    <w:name w:val="WW-Базовый"/>
    <w:rsid w:val="00C661DB"/>
    <w:pPr>
      <w:tabs>
        <w:tab w:val="left" w:pos="709"/>
      </w:tabs>
      <w:suppressAutoHyphens/>
      <w:spacing w:line="100" w:lineRule="atLeast"/>
    </w:pPr>
    <w:rPr>
      <w:rFonts w:ascii="Times New Roman" w:eastAsia="Arial" w:hAnsi="Times New Roman"/>
      <w:color w:val="00000A"/>
      <w:lang w:eastAsia="ar-SA"/>
    </w:rPr>
  </w:style>
  <w:style w:type="paragraph" w:customStyle="1" w:styleId="220">
    <w:name w:val="Основной текст 22"/>
    <w:basedOn w:val="a0"/>
    <w:rsid w:val="00C661DB"/>
    <w:pPr>
      <w:widowControl w:val="0"/>
      <w:autoSpaceDE w:val="0"/>
      <w:spacing w:after="0" w:line="360" w:lineRule="auto"/>
    </w:pPr>
    <w:rPr>
      <w:rFonts w:ascii="Arial" w:eastAsia="Times New Roman" w:hAnsi="Arial" w:cs="Arial"/>
      <w:sz w:val="28"/>
      <w:szCs w:val="16"/>
      <w:lang w:eastAsia="ar-SA"/>
    </w:rPr>
  </w:style>
  <w:style w:type="paragraph" w:customStyle="1" w:styleId="31">
    <w:name w:val="Основной текст 31"/>
    <w:basedOn w:val="a0"/>
    <w:rsid w:val="00C661DB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0"/>
    <w:rsid w:val="00C661D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310">
    <w:name w:val="Основной текст с отступом 31"/>
    <w:basedOn w:val="a0"/>
    <w:rsid w:val="00C661D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ff0">
    <w:name w:val="Базовый"/>
    <w:rsid w:val="00C661DB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color w:val="00000A"/>
    </w:rPr>
  </w:style>
  <w:style w:type="paragraph" w:customStyle="1" w:styleId="13">
    <w:name w:val="Абзац списка1"/>
    <w:basedOn w:val="a0"/>
    <w:uiPriority w:val="99"/>
    <w:rsid w:val="00C661DB"/>
    <w:pPr>
      <w:ind w:left="720"/>
    </w:pPr>
    <w:rPr>
      <w:rFonts w:eastAsia="Times New Roman" w:cs="Calibri"/>
    </w:rPr>
  </w:style>
  <w:style w:type="paragraph" w:styleId="aff1">
    <w:name w:val="Body Text"/>
    <w:basedOn w:val="a0"/>
    <w:link w:val="aff2"/>
    <w:rsid w:val="00C661D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2">
    <w:name w:val="Основной текст Знак"/>
    <w:link w:val="aff1"/>
    <w:rsid w:val="00C661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C661DB"/>
  </w:style>
  <w:style w:type="character" w:customStyle="1" w:styleId="apple-style-span">
    <w:name w:val="apple-style-span"/>
    <w:rsid w:val="00C661DB"/>
  </w:style>
  <w:style w:type="paragraph" w:styleId="aff3">
    <w:name w:val="Normal (Web)"/>
    <w:basedOn w:val="a0"/>
    <w:rsid w:val="00C66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rsid w:val="00C661DB"/>
  </w:style>
  <w:style w:type="paragraph" w:customStyle="1" w:styleId="14">
    <w:name w:val="Заголовок оглавления1"/>
    <w:basedOn w:val="1"/>
    <w:next w:val="a0"/>
    <w:rsid w:val="00C661DB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27">
    <w:name w:val="Заголовок оглавления2"/>
    <w:basedOn w:val="1"/>
    <w:next w:val="a0"/>
    <w:rsid w:val="00C661DB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4">
    <w:name w:val="caption"/>
    <w:basedOn w:val="a0"/>
    <w:next w:val="a0"/>
    <w:uiPriority w:val="99"/>
    <w:qFormat/>
    <w:rsid w:val="00C661DB"/>
    <w:pPr>
      <w:spacing w:line="240" w:lineRule="auto"/>
    </w:pPr>
    <w:rPr>
      <w:rFonts w:eastAsia="Times New Roman" w:cs="Calibri"/>
      <w:b/>
      <w:bCs/>
      <w:color w:val="4F81BD"/>
      <w:sz w:val="18"/>
      <w:szCs w:val="18"/>
    </w:rPr>
  </w:style>
  <w:style w:type="character" w:customStyle="1" w:styleId="aff5">
    <w:name w:val="Основной текст_"/>
    <w:link w:val="15"/>
    <w:rsid w:val="00C661DB"/>
    <w:rPr>
      <w:sz w:val="21"/>
      <w:szCs w:val="21"/>
    </w:rPr>
  </w:style>
  <w:style w:type="paragraph" w:customStyle="1" w:styleId="15">
    <w:name w:val="Основной текст1"/>
    <w:basedOn w:val="a0"/>
    <w:link w:val="aff5"/>
    <w:rsid w:val="00C661DB"/>
    <w:pPr>
      <w:spacing w:after="0" w:line="259" w:lineRule="exact"/>
    </w:pPr>
    <w:rPr>
      <w:sz w:val="21"/>
      <w:szCs w:val="21"/>
      <w:lang w:val="x-none" w:eastAsia="x-none"/>
    </w:rPr>
  </w:style>
  <w:style w:type="character" w:customStyle="1" w:styleId="28">
    <w:name w:val="Заголовок №2_"/>
    <w:link w:val="29"/>
    <w:rsid w:val="00C661DB"/>
  </w:style>
  <w:style w:type="paragraph" w:customStyle="1" w:styleId="29">
    <w:name w:val="Заголовок №2"/>
    <w:basedOn w:val="a0"/>
    <w:link w:val="28"/>
    <w:rsid w:val="00C661DB"/>
    <w:pPr>
      <w:spacing w:before="360" w:after="0" w:line="259" w:lineRule="exact"/>
      <w:outlineLvl w:val="1"/>
    </w:pPr>
  </w:style>
  <w:style w:type="character" w:customStyle="1" w:styleId="16">
    <w:name w:val="Заголовок №1_"/>
    <w:link w:val="17"/>
    <w:rsid w:val="00C661DB"/>
    <w:rPr>
      <w:sz w:val="25"/>
      <w:szCs w:val="25"/>
    </w:rPr>
  </w:style>
  <w:style w:type="paragraph" w:customStyle="1" w:styleId="17">
    <w:name w:val="Заголовок №1"/>
    <w:basedOn w:val="a0"/>
    <w:link w:val="16"/>
    <w:rsid w:val="00C661DB"/>
    <w:pPr>
      <w:spacing w:after="360" w:line="240" w:lineRule="atLeast"/>
      <w:outlineLvl w:val="0"/>
    </w:pPr>
    <w:rPr>
      <w:sz w:val="25"/>
      <w:szCs w:val="25"/>
      <w:lang w:val="x-none" w:eastAsia="x-none"/>
    </w:rPr>
  </w:style>
  <w:style w:type="character" w:customStyle="1" w:styleId="2a">
    <w:name w:val="Основной текст (2)_"/>
    <w:link w:val="2b"/>
    <w:rsid w:val="00C661DB"/>
  </w:style>
  <w:style w:type="paragraph" w:customStyle="1" w:styleId="2b">
    <w:name w:val="Основной текст (2)"/>
    <w:basedOn w:val="a0"/>
    <w:link w:val="2a"/>
    <w:rsid w:val="00C661DB"/>
    <w:pPr>
      <w:spacing w:after="0" w:line="259" w:lineRule="exact"/>
    </w:pPr>
  </w:style>
  <w:style w:type="paragraph" w:styleId="aff6">
    <w:name w:val="endnote text"/>
    <w:basedOn w:val="a0"/>
    <w:link w:val="aff7"/>
    <w:rsid w:val="00C661DB"/>
    <w:rPr>
      <w:sz w:val="20"/>
      <w:szCs w:val="20"/>
      <w:lang w:val="x-none" w:eastAsia="x-none"/>
    </w:rPr>
  </w:style>
  <w:style w:type="character" w:customStyle="1" w:styleId="aff7">
    <w:name w:val="Текст концевой сноски Знак"/>
    <w:link w:val="aff6"/>
    <w:rsid w:val="00C661DB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2c">
    <w:name w:val="Абзац списка2"/>
    <w:basedOn w:val="a0"/>
    <w:rsid w:val="00C661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8">
    <w:name w:val="Document Map"/>
    <w:basedOn w:val="a0"/>
    <w:link w:val="aff9"/>
    <w:semiHidden/>
    <w:rsid w:val="00C661DB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9">
    <w:name w:val="Схема документа Знак"/>
    <w:link w:val="aff8"/>
    <w:semiHidden/>
    <w:rsid w:val="00C661DB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100">
    <w:name w:val="Знак10 Знак Знак Знак"/>
    <w:rsid w:val="00C661DB"/>
    <w:rPr>
      <w:rFonts w:ascii="Arial" w:hAnsi="Arial" w:cs="Arial"/>
      <w:b/>
      <w:bCs/>
      <w:color w:val="000000"/>
      <w:kern w:val="1"/>
      <w:sz w:val="32"/>
      <w:szCs w:val="32"/>
    </w:rPr>
  </w:style>
  <w:style w:type="character" w:customStyle="1" w:styleId="91">
    <w:name w:val="Знак9 Знак Знак Знак"/>
    <w:rsid w:val="00C661DB"/>
    <w:rPr>
      <w:rFonts w:ascii="Arial" w:hAnsi="Arial" w:cs="Arial"/>
      <w:b/>
      <w:bCs/>
      <w:i/>
      <w:iCs/>
      <w:sz w:val="28"/>
      <w:szCs w:val="28"/>
    </w:rPr>
  </w:style>
  <w:style w:type="character" w:customStyle="1" w:styleId="81">
    <w:name w:val="Знак8 Знак Знак Знак"/>
    <w:rsid w:val="00C661DB"/>
    <w:rPr>
      <w:rFonts w:ascii="Cambria" w:hAnsi="Cambria"/>
      <w:b/>
      <w:bCs/>
      <w:sz w:val="26"/>
      <w:szCs w:val="26"/>
    </w:rPr>
  </w:style>
  <w:style w:type="character" w:customStyle="1" w:styleId="71">
    <w:name w:val="Знак7 Знак Знак Знак"/>
    <w:rsid w:val="00C661DB"/>
    <w:rPr>
      <w:b/>
      <w:bCs/>
      <w:sz w:val="28"/>
      <w:szCs w:val="28"/>
    </w:rPr>
  </w:style>
  <w:style w:type="character" w:customStyle="1" w:styleId="61">
    <w:name w:val="Знак6 Знак Знак Знак"/>
    <w:rsid w:val="00C661DB"/>
    <w:rPr>
      <w:b/>
      <w:bCs/>
      <w:i/>
      <w:iCs/>
      <w:sz w:val="26"/>
      <w:szCs w:val="26"/>
    </w:rPr>
  </w:style>
  <w:style w:type="character" w:customStyle="1" w:styleId="51">
    <w:name w:val="Знак5 Знак Знак Знак"/>
    <w:rsid w:val="00C661DB"/>
    <w:rPr>
      <w:rFonts w:ascii="Cambria" w:hAnsi="Cambria"/>
      <w:i/>
      <w:iCs/>
      <w:color w:val="243F60"/>
      <w:sz w:val="24"/>
      <w:szCs w:val="24"/>
    </w:rPr>
  </w:style>
  <w:style w:type="character" w:customStyle="1" w:styleId="41">
    <w:name w:val="Знак4 Знак Знак Знак"/>
    <w:rsid w:val="00C661DB"/>
    <w:rPr>
      <w:rFonts w:ascii="Cambria" w:hAnsi="Cambria"/>
      <w:i/>
      <w:iCs/>
      <w:color w:val="404040"/>
      <w:sz w:val="24"/>
      <w:szCs w:val="24"/>
    </w:rPr>
  </w:style>
  <w:style w:type="character" w:customStyle="1" w:styleId="32">
    <w:name w:val="Знак3 Знак Знак Знак"/>
    <w:rsid w:val="00C661DB"/>
    <w:rPr>
      <w:rFonts w:ascii="Cambria" w:hAnsi="Cambria"/>
      <w:color w:val="404040"/>
    </w:rPr>
  </w:style>
  <w:style w:type="character" w:customStyle="1" w:styleId="2d">
    <w:name w:val="Знак2 Знак Знак Знак"/>
    <w:rsid w:val="00C661DB"/>
    <w:rPr>
      <w:rFonts w:ascii="Cambria" w:hAnsi="Cambria"/>
      <w:i/>
      <w:iCs/>
      <w:color w:val="404040"/>
    </w:rPr>
  </w:style>
  <w:style w:type="character" w:customStyle="1" w:styleId="18">
    <w:name w:val="Знак1 Знак Знак Знак"/>
    <w:rsid w:val="00C661DB"/>
    <w:rPr>
      <w:rFonts w:ascii="Courier New" w:hAnsi="Courier New" w:cs="Courier New"/>
      <w:b/>
      <w:bCs/>
      <w:color w:val="000000"/>
      <w:sz w:val="24"/>
      <w:szCs w:val="24"/>
    </w:rPr>
  </w:style>
  <w:style w:type="character" w:customStyle="1" w:styleId="affa">
    <w:name w:val="Знак Знак Знак Знак"/>
    <w:rsid w:val="00C661DB"/>
    <w:rPr>
      <w:rFonts w:ascii="Arial" w:hAnsi="Arial" w:cs="Tahoma"/>
      <w:i/>
      <w:iCs/>
      <w:color w:val="000000"/>
      <w:sz w:val="28"/>
      <w:szCs w:val="28"/>
    </w:rPr>
  </w:style>
  <w:style w:type="paragraph" w:customStyle="1" w:styleId="33">
    <w:name w:val="Основной текст3"/>
    <w:basedOn w:val="a0"/>
    <w:rsid w:val="00C661DB"/>
    <w:pPr>
      <w:widowControl w:val="0"/>
      <w:shd w:val="clear" w:color="auto" w:fill="FFFFFF"/>
      <w:spacing w:after="60" w:line="307" w:lineRule="exact"/>
      <w:jc w:val="center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customStyle="1" w:styleId="affb">
    <w:name w:val="Вопрос"/>
    <w:basedOn w:val="a0"/>
    <w:rsid w:val="00C661DB"/>
    <w:pPr>
      <w:spacing w:before="40" w:after="0" w:line="240" w:lineRule="auto"/>
      <w:ind w:left="28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a">
    <w:name w:val="Ответ_верный"/>
    <w:basedOn w:val="a0"/>
    <w:rsid w:val="00C661DB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textbold">
    <w:name w:val="textbold"/>
    <w:rsid w:val="00C661DB"/>
    <w:rPr>
      <w:rFonts w:cs="Times New Roman"/>
    </w:rPr>
  </w:style>
  <w:style w:type="paragraph" w:customStyle="1" w:styleId="110">
    <w:name w:val="Обычный + 11 пт"/>
    <w:aliases w:val="уплотненный на  0,15"/>
    <w:basedOn w:val="a0"/>
    <w:rsid w:val="00C661DB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0"/>
    <w:locked/>
    <w:rsid w:val="00C661DB"/>
    <w:rPr>
      <w:sz w:val="24"/>
      <w:szCs w:val="24"/>
      <w:shd w:val="clear" w:color="auto" w:fill="FFFFFF"/>
    </w:rPr>
  </w:style>
  <w:style w:type="paragraph" w:customStyle="1" w:styleId="150">
    <w:name w:val="15 Знак Знак"/>
    <w:basedOn w:val="a0"/>
    <w:link w:val="111"/>
    <w:rsid w:val="00C661DB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sz w:val="24"/>
      <w:szCs w:val="24"/>
      <w:shd w:val="clear" w:color="auto" w:fill="FFFFFF"/>
      <w:lang w:val="x-none" w:eastAsia="x-none"/>
    </w:rPr>
  </w:style>
  <w:style w:type="character" w:customStyle="1" w:styleId="52">
    <w:name w:val="Знак Знак5"/>
    <w:rsid w:val="00C661DB"/>
    <w:rPr>
      <w:sz w:val="24"/>
    </w:rPr>
  </w:style>
  <w:style w:type="character" w:customStyle="1" w:styleId="34">
    <w:name w:val="Знак Знак3"/>
    <w:rsid w:val="00C661DB"/>
    <w:rPr>
      <w:rFonts w:cs="Times New Roman"/>
      <w:sz w:val="24"/>
      <w:szCs w:val="24"/>
      <w:lang w:val="ru-RU" w:eastAsia="ru-RU" w:bidi="ar-SA"/>
    </w:rPr>
  </w:style>
  <w:style w:type="paragraph" w:customStyle="1" w:styleId="19">
    <w:name w:val="Обычный1"/>
    <w:rsid w:val="00C661DB"/>
    <w:pPr>
      <w:widowControl w:val="0"/>
      <w:snapToGrid w:val="0"/>
      <w:ind w:firstLine="340"/>
      <w:jc w:val="both"/>
    </w:pPr>
    <w:rPr>
      <w:rFonts w:ascii="Times New Roman" w:eastAsia="Times New Roman" w:hAnsi="Times New Roman"/>
      <w:sz w:val="16"/>
    </w:rPr>
  </w:style>
  <w:style w:type="paragraph" w:customStyle="1" w:styleId="ConsPlusNormal">
    <w:name w:val="ConsPlusNormal"/>
    <w:rsid w:val="00C661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c">
    <w:name w:val="макет"/>
    <w:basedOn w:val="a0"/>
    <w:rsid w:val="00C661DB"/>
    <w:pPr>
      <w:spacing w:after="60" w:line="200" w:lineRule="exact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e">
    <w:name w:val="Body Text Indent 2"/>
    <w:basedOn w:val="a0"/>
    <w:link w:val="2f"/>
    <w:rsid w:val="00C661DB"/>
    <w:pPr>
      <w:spacing w:after="0" w:line="360" w:lineRule="auto"/>
      <w:ind w:right="-483" w:firstLine="72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2f">
    <w:name w:val="Основной текст с отступом 2 Знак"/>
    <w:link w:val="2e"/>
    <w:rsid w:val="00C661D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92">
    <w:name w:val="Знак Знак9"/>
    <w:semiHidden/>
    <w:locked/>
    <w:rsid w:val="00C661DB"/>
    <w:rPr>
      <w:rFonts w:ascii="Tahoma" w:eastAsia="Calibri" w:hAnsi="Tahoma" w:cs="Tahoma"/>
      <w:sz w:val="16"/>
      <w:szCs w:val="16"/>
      <w:lang w:eastAsia="en-US"/>
    </w:rPr>
  </w:style>
  <w:style w:type="character" w:customStyle="1" w:styleId="72">
    <w:name w:val="Знак Знак7"/>
    <w:semiHidden/>
    <w:rsid w:val="00C661DB"/>
  </w:style>
  <w:style w:type="paragraph" w:customStyle="1" w:styleId="112">
    <w:name w:val="Обычный11"/>
    <w:rsid w:val="00C661DB"/>
    <w:pPr>
      <w:widowControl w:val="0"/>
      <w:snapToGrid w:val="0"/>
      <w:ind w:firstLine="340"/>
      <w:jc w:val="both"/>
    </w:pPr>
    <w:rPr>
      <w:rFonts w:ascii="Times New Roman" w:eastAsia="Times New Roman" w:hAnsi="Times New Roman"/>
      <w:sz w:val="16"/>
      <w:szCs w:val="16"/>
    </w:rPr>
  </w:style>
  <w:style w:type="character" w:styleId="affd">
    <w:name w:val="FollowedHyperlink"/>
    <w:rsid w:val="00C661DB"/>
    <w:rPr>
      <w:rFonts w:cs="Times New Roman"/>
      <w:color w:val="800080"/>
      <w:u w:val="single"/>
    </w:rPr>
  </w:style>
  <w:style w:type="paragraph" w:customStyle="1" w:styleId="211">
    <w:name w:val="Заголовок оглавления21"/>
    <w:basedOn w:val="1"/>
    <w:next w:val="a0"/>
    <w:rsid w:val="00C661DB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customStyle="1" w:styleId="101">
    <w:name w:val="Знак Знак10"/>
    <w:semiHidden/>
    <w:locked/>
    <w:rsid w:val="00C661DB"/>
    <w:rPr>
      <w:rFonts w:ascii="Tahoma" w:eastAsia="Calibri" w:hAnsi="Tahoma" w:cs="Tahoma"/>
      <w:sz w:val="16"/>
      <w:szCs w:val="16"/>
      <w:lang w:eastAsia="en-US"/>
    </w:rPr>
  </w:style>
  <w:style w:type="numbering" w:customStyle="1" w:styleId="113">
    <w:name w:val="Нет списка11"/>
    <w:next w:val="a3"/>
    <w:semiHidden/>
    <w:rsid w:val="00C661DB"/>
  </w:style>
  <w:style w:type="table" w:customStyle="1" w:styleId="1a">
    <w:name w:val="Сетка таблицы1"/>
    <w:basedOn w:val="a2"/>
    <w:next w:val="a7"/>
    <w:rsid w:val="00C661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Îáû÷íûé"/>
    <w:rsid w:val="00C661D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zh-CN"/>
    </w:rPr>
  </w:style>
  <w:style w:type="numbering" w:customStyle="1" w:styleId="2f0">
    <w:name w:val="Нет списка2"/>
    <w:next w:val="a3"/>
    <w:semiHidden/>
    <w:rsid w:val="00C661DB"/>
  </w:style>
  <w:style w:type="table" w:customStyle="1" w:styleId="2f1">
    <w:name w:val="Сетка таблицы2"/>
    <w:basedOn w:val="a2"/>
    <w:next w:val="a7"/>
    <w:rsid w:val="00C661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4">
    <w:name w:val="Заголовок 1 Знак1"/>
    <w:aliases w:val="Знак10 Знак Знак1"/>
    <w:rsid w:val="00C661D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12">
    <w:name w:val="Заголовок 2 Знак1"/>
    <w:aliases w:val="Знак9 Знак Знак1"/>
    <w:semiHidden/>
    <w:rsid w:val="00C661D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11">
    <w:name w:val="Заголовок 3 Знак1"/>
    <w:aliases w:val="Знак8 Знак Знак1"/>
    <w:semiHidden/>
    <w:rsid w:val="00C661DB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410">
    <w:name w:val="Заголовок 4 Знак1"/>
    <w:aliases w:val="Знак7 Знак Знак1"/>
    <w:semiHidden/>
    <w:rsid w:val="00C661DB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10">
    <w:name w:val="Заголовок 5 Знак1"/>
    <w:aliases w:val="Знак6 Знак Знак1"/>
    <w:semiHidden/>
    <w:rsid w:val="00C661DB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10">
    <w:name w:val="Заголовок 6 Знак1"/>
    <w:aliases w:val="Знак5 Знак Знак1"/>
    <w:semiHidden/>
    <w:rsid w:val="00C661DB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10">
    <w:name w:val="Заголовок 7 Знак1"/>
    <w:aliases w:val="Знак4 Знак Знак1"/>
    <w:semiHidden/>
    <w:rsid w:val="00C661DB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10">
    <w:name w:val="Заголовок 8 Знак1"/>
    <w:aliases w:val="Знак3 Знак Знак1"/>
    <w:semiHidden/>
    <w:rsid w:val="00C661DB"/>
    <w:rPr>
      <w:rFonts w:ascii="Cambria" w:eastAsia="Times New Roman" w:hAnsi="Cambria" w:cs="Times New Roman"/>
      <w:color w:val="404040"/>
      <w:lang w:eastAsia="en-US"/>
    </w:rPr>
  </w:style>
  <w:style w:type="character" w:customStyle="1" w:styleId="910">
    <w:name w:val="Заголовок 9 Знак1"/>
    <w:aliases w:val="Знак2 Знак Знак1"/>
    <w:semiHidden/>
    <w:rsid w:val="00C661DB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1b">
    <w:name w:val="Название Знак1"/>
    <w:aliases w:val="Знак1 Знак Знак1"/>
    <w:rsid w:val="00C661D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1c">
    <w:name w:val="Подзаголовок Знак1"/>
    <w:aliases w:val="Знак Знак Знак1"/>
    <w:rsid w:val="00C661D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93">
    <w:name w:val="Знак Знак9"/>
    <w:semiHidden/>
    <w:locked/>
    <w:rsid w:val="00C661DB"/>
    <w:rPr>
      <w:rFonts w:ascii="Tahoma" w:eastAsia="Calibri" w:hAnsi="Tahoma" w:cs="Tahoma" w:hint="default"/>
      <w:sz w:val="16"/>
      <w:szCs w:val="16"/>
      <w:lang w:eastAsia="en-US"/>
    </w:rPr>
  </w:style>
  <w:style w:type="character" w:customStyle="1" w:styleId="102">
    <w:name w:val="Знак Знак10"/>
    <w:semiHidden/>
    <w:locked/>
    <w:rsid w:val="00C661DB"/>
    <w:rPr>
      <w:rFonts w:ascii="Tahoma" w:eastAsia="Calibri" w:hAnsi="Tahoma" w:cs="Tahoma" w:hint="default"/>
      <w:sz w:val="16"/>
      <w:szCs w:val="16"/>
      <w:lang w:eastAsia="en-US"/>
    </w:rPr>
  </w:style>
  <w:style w:type="paragraph" w:customStyle="1" w:styleId="2f2">
    <w:name w:val="стиль2"/>
    <w:basedOn w:val="a0"/>
    <w:rsid w:val="00027AF7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CA263-464A-4A78-90DC-50949AAF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2</cp:revision>
  <dcterms:created xsi:type="dcterms:W3CDTF">2017-06-22T08:53:00Z</dcterms:created>
  <dcterms:modified xsi:type="dcterms:W3CDTF">2017-06-22T08:53:00Z</dcterms:modified>
</cp:coreProperties>
</file>