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C7" w:rsidRPr="00EE338B" w:rsidRDefault="00AE21C7" w:rsidP="00AE2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38B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</w:t>
      </w:r>
    </w:p>
    <w:p w:rsidR="00AE21C7" w:rsidRPr="00EE338B" w:rsidRDefault="00AE21C7" w:rsidP="00AE21C7">
      <w:pPr>
        <w:rPr>
          <w:rFonts w:ascii="Times New Roman" w:hAnsi="Times New Roman" w:cs="Times New Roman"/>
          <w:sz w:val="28"/>
          <w:szCs w:val="28"/>
        </w:rPr>
      </w:pPr>
    </w:p>
    <w:p w:rsidR="00284C3C" w:rsidRPr="00EE338B" w:rsidRDefault="00284C3C" w:rsidP="00AE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8B"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bookmarkStart w:id="0" w:name="_GoBack"/>
      <w:bookmarkEnd w:id="0"/>
    </w:p>
    <w:p w:rsidR="00AE21C7" w:rsidRPr="00EE338B" w:rsidRDefault="00284C3C" w:rsidP="00AE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8B">
        <w:rPr>
          <w:rFonts w:ascii="Times New Roman" w:hAnsi="Times New Roman" w:cs="Times New Roman"/>
          <w:b/>
          <w:sz w:val="28"/>
          <w:szCs w:val="28"/>
        </w:rPr>
        <w:t>«</w:t>
      </w:r>
      <w:r w:rsidR="00AE21C7" w:rsidRPr="00EE338B">
        <w:rPr>
          <w:rFonts w:ascii="Times New Roman" w:hAnsi="Times New Roman" w:cs="Times New Roman"/>
          <w:b/>
          <w:sz w:val="28"/>
          <w:szCs w:val="28"/>
        </w:rPr>
        <w:t>СЕСТРИНСКОЕ ДЕЛО В НЕВРОЛОГИИ</w:t>
      </w:r>
      <w:r w:rsidRPr="00EE338B">
        <w:rPr>
          <w:rFonts w:ascii="Times New Roman" w:hAnsi="Times New Roman" w:cs="Times New Roman"/>
          <w:b/>
          <w:sz w:val="28"/>
          <w:szCs w:val="28"/>
        </w:rPr>
        <w:t>»</w:t>
      </w:r>
    </w:p>
    <w:p w:rsidR="00DA2F01" w:rsidRPr="00EE338B" w:rsidRDefault="00AE21C7" w:rsidP="00AE21C7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EE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 учебного курса: </w:t>
      </w:r>
      <w:r w:rsidR="00DA2F01" w:rsidRPr="00EE338B">
        <w:rPr>
          <w:rFonts w:ascii="Times New Roman" w:hAnsi="Times New Roman" w:cs="Times New Roman"/>
          <w:sz w:val="28"/>
          <w:szCs w:val="28"/>
        </w:rPr>
        <w:t>совершенствование общих и профессиональных компетенций, специалистов среднего медицинского звена, работающих в неврологических отделениях.</w:t>
      </w:r>
    </w:p>
    <w:p w:rsidR="001B4EF1" w:rsidRPr="00EE338B" w:rsidRDefault="00AE21C7" w:rsidP="001B4EF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курса:</w:t>
      </w:r>
      <w:r w:rsidR="001B4EF1" w:rsidRPr="00EE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4EF1" w:rsidRPr="00EE338B" w:rsidRDefault="001B4EF1" w:rsidP="001B4E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338B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AE21C7" w:rsidRPr="00EE338B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принципам организации и работы неврологического</w:t>
      </w:r>
      <w:r w:rsidR="00DA2F01" w:rsidRPr="00EE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1C7" w:rsidRPr="00EE338B">
        <w:rPr>
          <w:rFonts w:ascii="Times New Roman" w:hAnsi="Times New Roman" w:cs="Times New Roman"/>
          <w:color w:val="000000"/>
          <w:sz w:val="28"/>
          <w:szCs w:val="28"/>
        </w:rPr>
        <w:t>отделения и кабинета;</w:t>
      </w:r>
    </w:p>
    <w:p w:rsidR="00AE21C7" w:rsidRPr="00EE338B" w:rsidRDefault="001B4EF1" w:rsidP="001B4E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338B"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 w:rsidR="00AE21C7" w:rsidRPr="00EE338B">
        <w:rPr>
          <w:rFonts w:ascii="Times New Roman" w:hAnsi="Times New Roman" w:cs="Times New Roman"/>
          <w:color w:val="000000"/>
          <w:sz w:val="28"/>
          <w:szCs w:val="28"/>
        </w:rPr>
        <w:t xml:space="preserve"> этиологии, патогенеза, клиники, диагностики, принципов лечения основных заболеваний нервной системы;</w:t>
      </w:r>
    </w:p>
    <w:p w:rsidR="00AE21C7" w:rsidRPr="00EE338B" w:rsidRDefault="001B4EF1" w:rsidP="001B4EF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38B">
        <w:rPr>
          <w:color w:val="000000"/>
          <w:sz w:val="28"/>
          <w:szCs w:val="28"/>
        </w:rPr>
        <w:t>Обучение</w:t>
      </w:r>
      <w:r w:rsidR="00AE21C7" w:rsidRPr="00EE338B">
        <w:rPr>
          <w:color w:val="000000"/>
          <w:sz w:val="28"/>
          <w:szCs w:val="28"/>
        </w:rPr>
        <w:t xml:space="preserve"> клиническому подходу к оценке неврологической патологии;</w:t>
      </w:r>
    </w:p>
    <w:p w:rsidR="00AE21C7" w:rsidRPr="00EE338B" w:rsidRDefault="001B4EF1" w:rsidP="0034365A">
      <w:pPr>
        <w:pStyle w:val="a5"/>
        <w:numPr>
          <w:ilvl w:val="0"/>
          <w:numId w:val="6"/>
        </w:numPr>
        <w:shd w:val="clear" w:color="auto" w:fill="FFFFFF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E338B">
        <w:rPr>
          <w:color w:val="000000"/>
          <w:sz w:val="28"/>
          <w:szCs w:val="28"/>
        </w:rPr>
        <w:t>Освоение</w:t>
      </w:r>
      <w:r w:rsidR="00AE21C7" w:rsidRPr="00EE338B">
        <w:rPr>
          <w:color w:val="000000"/>
          <w:sz w:val="28"/>
          <w:szCs w:val="28"/>
        </w:rPr>
        <w:t xml:space="preserve"> </w:t>
      </w:r>
      <w:r w:rsidRPr="00EE338B">
        <w:rPr>
          <w:color w:val="000000"/>
          <w:sz w:val="28"/>
          <w:szCs w:val="28"/>
        </w:rPr>
        <w:t xml:space="preserve">знаний </w:t>
      </w:r>
      <w:r w:rsidR="00AE21C7" w:rsidRPr="00EE338B">
        <w:rPr>
          <w:color w:val="000000"/>
          <w:sz w:val="28"/>
          <w:szCs w:val="28"/>
        </w:rPr>
        <w:t>методам обследования нервной системы, проведения неврологического интервью, сбора анамнеза, выявления симптомов поражения нервной системы и формирования из них синдромов, установления топического, синдромологичес</w:t>
      </w:r>
      <w:r w:rsidRPr="00EE338B">
        <w:rPr>
          <w:color w:val="000000"/>
          <w:sz w:val="28"/>
          <w:szCs w:val="28"/>
        </w:rPr>
        <w:t>кого, этиологического диагнозов, правильной</w:t>
      </w:r>
      <w:r w:rsidR="00AE21C7" w:rsidRPr="00EE338B">
        <w:rPr>
          <w:color w:val="000000"/>
          <w:sz w:val="28"/>
          <w:szCs w:val="28"/>
        </w:rPr>
        <w:t xml:space="preserve"> постановке предварительного диагноза и направлению пациента на обследование;</w:t>
      </w:r>
    </w:p>
    <w:p w:rsidR="00AE21C7" w:rsidRPr="00EE338B" w:rsidRDefault="00AE21C7" w:rsidP="00AE21C7">
      <w:pPr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</w:pPr>
      <w:r w:rsidRPr="00EE338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Программа обучения</w:t>
      </w:r>
      <w:r w:rsidRPr="00EE338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 рассчитана на медицинских сестер </w:t>
      </w:r>
      <w:r w:rsidR="00DA2F01" w:rsidRPr="00EE338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неврологический отделений и кабинетов</w:t>
      </w:r>
      <w:r w:rsidRPr="00EE338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AE21C7" w:rsidRPr="00EE338B" w:rsidRDefault="00AE21C7" w:rsidP="00AE21C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Продолжительность обучения 144 часа (1 месяц)</w:t>
      </w:r>
    </w:p>
    <w:p w:rsidR="00AE21C7" w:rsidRPr="00EE338B" w:rsidRDefault="00AE21C7" w:rsidP="00AE21C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Форма обучения: </w:t>
      </w:r>
      <w:r w:rsidRPr="00EE3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EE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истанционное (заочное) обучение с применением дистанционных образовательных технологий (электронные учебно-методические комплексы: электронные учебники, учебные пособия, аудио</w:t>
      </w:r>
      <w:proofErr w:type="gramStart"/>
      <w:r w:rsidRPr="00EE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,-</w:t>
      </w:r>
      <w:proofErr w:type="gramEnd"/>
      <w:r w:rsidRPr="00EE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видео записи)</w:t>
      </w:r>
    </w:p>
    <w:p w:rsidR="00AE21C7" w:rsidRPr="00EE338B" w:rsidRDefault="00AE21C7" w:rsidP="00AE21C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E338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Дата начало курса: 1 и 15 число каждого месяца</w:t>
      </w:r>
    </w:p>
    <w:p w:rsidR="00AE21C7" w:rsidRPr="00EE338B" w:rsidRDefault="00AE21C7" w:rsidP="00AE21C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EE338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После окончания курса</w:t>
      </w:r>
      <w:r w:rsidRPr="00EE338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EE338B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выдается удостоверение о повышении квалификации и сертификат</w:t>
      </w:r>
      <w:r w:rsidRPr="00EE338B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Pr="00EE338B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«Сестринское дело».</w:t>
      </w:r>
    </w:p>
    <w:p w:rsidR="00AE21C7" w:rsidRPr="00EE338B" w:rsidRDefault="00EE338B" w:rsidP="00AE2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53233"/>
          <w:sz w:val="28"/>
          <w:szCs w:val="28"/>
          <w:u w:val="single"/>
          <w:lang w:eastAsia="ru-RU"/>
        </w:rPr>
      </w:pPr>
      <w:r w:rsidRPr="00EE338B">
        <w:rPr>
          <w:rFonts w:ascii="Times New Roman" w:eastAsia="Times New Roman" w:hAnsi="Times New Roman" w:cs="Times New Roman"/>
          <w:b/>
          <w:i/>
          <w:color w:val="353233"/>
          <w:sz w:val="28"/>
          <w:szCs w:val="28"/>
          <w:u w:val="single"/>
          <w:lang w:eastAsia="ru-RU"/>
        </w:rPr>
        <w:t>Учебный план</w:t>
      </w:r>
      <w:r w:rsidR="00AE21C7" w:rsidRPr="00EE338B">
        <w:rPr>
          <w:rFonts w:ascii="Times New Roman" w:eastAsia="Times New Roman" w:hAnsi="Times New Roman" w:cs="Times New Roman"/>
          <w:b/>
          <w:i/>
          <w:color w:val="353233"/>
          <w:sz w:val="28"/>
          <w:szCs w:val="28"/>
          <w:u w:val="single"/>
          <w:lang w:eastAsia="ru-RU"/>
        </w:rPr>
        <w:t>:</w:t>
      </w:r>
    </w:p>
    <w:p w:rsidR="001B4EF1" w:rsidRPr="00EE338B" w:rsidRDefault="001B4EF1" w:rsidP="00AE2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53233"/>
          <w:sz w:val="28"/>
          <w:szCs w:val="28"/>
          <w:u w:val="single"/>
          <w:lang w:eastAsia="ru-RU"/>
        </w:rPr>
      </w:pPr>
    </w:p>
    <w:p w:rsidR="001B4EF1" w:rsidRPr="00EE338B" w:rsidRDefault="00DA2F01" w:rsidP="001B4E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Система и политика здравоохранения В РФ. </w:t>
      </w:r>
    </w:p>
    <w:p w:rsidR="001B4EF1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>Теория сестринского дела</w:t>
      </w:r>
      <w:r w:rsidR="001B4EF1" w:rsidRPr="00EE338B">
        <w:rPr>
          <w:rFonts w:ascii="Times New Roman" w:hAnsi="Times New Roman" w:cs="Times New Roman"/>
          <w:sz w:val="28"/>
          <w:szCs w:val="28"/>
        </w:rPr>
        <w:t>.</w:t>
      </w:r>
    </w:p>
    <w:p w:rsidR="001B4EF1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Модели сестринского дела. </w:t>
      </w:r>
    </w:p>
    <w:p w:rsidR="001B4EF1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Сестринский процесс. </w:t>
      </w:r>
    </w:p>
    <w:p w:rsidR="001B4EF1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Валеология и санология. </w:t>
      </w:r>
    </w:p>
    <w:p w:rsidR="001B4EF1" w:rsidRPr="00EE338B" w:rsidRDefault="00DA2F01" w:rsidP="001B4EF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>Организация работы медсестры</w:t>
      </w:r>
    </w:p>
    <w:p w:rsidR="001B4EF1" w:rsidRPr="00EE338B" w:rsidRDefault="00DA2F01" w:rsidP="001B4E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Сестринский процесс при заболеваниях нервной системы. </w:t>
      </w:r>
    </w:p>
    <w:p w:rsidR="001B4EF1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Общая симптоматология и синдромология нервных болезней. </w:t>
      </w:r>
    </w:p>
    <w:p w:rsidR="001B4EF1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lastRenderedPageBreak/>
        <w:t>Инфекционная безопасность и инфекционный контроль</w:t>
      </w:r>
      <w:r w:rsidR="001B4EF1" w:rsidRPr="00EE338B">
        <w:rPr>
          <w:rFonts w:ascii="Times New Roman" w:hAnsi="Times New Roman" w:cs="Times New Roman"/>
          <w:sz w:val="28"/>
          <w:szCs w:val="28"/>
        </w:rPr>
        <w:t>.</w:t>
      </w:r>
      <w:r w:rsidRPr="00EE338B">
        <w:rPr>
          <w:rFonts w:ascii="Times New Roman" w:hAnsi="Times New Roman" w:cs="Times New Roman"/>
          <w:sz w:val="28"/>
          <w:szCs w:val="28"/>
        </w:rPr>
        <w:t xml:space="preserve"> Профилактика ВИЧ-инфекции. </w:t>
      </w:r>
    </w:p>
    <w:p w:rsidR="001B4EF1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>Сестринский процесс при заболеваниях периферической нервной системы</w:t>
      </w:r>
      <w:r w:rsidR="001B4EF1" w:rsidRPr="00EE338B">
        <w:rPr>
          <w:rFonts w:ascii="Times New Roman" w:hAnsi="Times New Roman" w:cs="Times New Roman"/>
          <w:sz w:val="28"/>
          <w:szCs w:val="28"/>
        </w:rPr>
        <w:t>.</w:t>
      </w:r>
    </w:p>
    <w:p w:rsidR="001B4EF1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Сестринский процесс при заболеваниях вегетативной нервной системы и при неврозах.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Сестринский процесс при острых нарушениях мозгового кровообращения. Сестринский процесс при хронической прогрессирующей недостаточности. Наследственно-дегенеративные болезни нервной системы. Объемные образования нервной системы. Инфекционные заболевания ЦНС.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Сестринский процесс при травмах центральной нервной системы. </w:t>
      </w:r>
    </w:p>
    <w:p w:rsidR="00552A52" w:rsidRPr="00EE338B" w:rsidRDefault="00DA2F01" w:rsidP="001B4E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i/>
          <w:sz w:val="28"/>
          <w:szCs w:val="28"/>
          <w:u w:val="single"/>
        </w:rPr>
        <w:t>Сестринский процесс в психиатрии</w:t>
      </w:r>
      <w:r w:rsidR="00552A52" w:rsidRPr="00EE338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Общая психопатология и симптоматика психиатрических заболеваний. Психопатологические синдромы. Шизофрения и маниакально - депрессивный психоз.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Сестринский процесс при эпилепсии. Психические нарушения при черепно- мозговых травмах.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Инволюционные и синильные психозы. Сестринский процесс при олигофрении.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Сестринский процесс при наркоманиях и токсикоманиях. Сестринский процесс при алкогольных психозах. </w:t>
      </w:r>
    </w:p>
    <w:p w:rsidR="00552A52" w:rsidRPr="00EE338B" w:rsidRDefault="00DA2F01" w:rsidP="001B4E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Медицина катастроф.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Основы сердечно-легочной реанимации.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Доврачебная помощь при неотложных состояниях в клинике внутренних болезней.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Особенности оказания помощи пострадавшим в коматозном состоянии.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Неотложная помощь при кровотечениях, травмах.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Неотложная помощь при острых аллергических заболеваниях. </w:t>
      </w:r>
    </w:p>
    <w:p w:rsidR="00552A52" w:rsidRPr="00EE338B" w:rsidRDefault="00DA2F01" w:rsidP="001B4E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Информатика. 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>Применение персонального компьютера в медицине</w:t>
      </w:r>
    </w:p>
    <w:p w:rsidR="00552A52" w:rsidRPr="00EE338B" w:rsidRDefault="00DA2F01" w:rsidP="00552A5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38B">
        <w:rPr>
          <w:rFonts w:ascii="Times New Roman" w:hAnsi="Times New Roman" w:cs="Times New Roman"/>
          <w:sz w:val="28"/>
          <w:szCs w:val="28"/>
        </w:rPr>
        <w:t xml:space="preserve">Организация электронного документооборота. </w:t>
      </w:r>
    </w:p>
    <w:p w:rsidR="00DA2F01" w:rsidRPr="00EE338B" w:rsidRDefault="00DA2F01" w:rsidP="00AE21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F01" w:rsidRPr="00EE338B" w:rsidRDefault="00DA2F01" w:rsidP="00AE21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F01" w:rsidRPr="00EE338B" w:rsidRDefault="00DA2F01" w:rsidP="001B4E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E338B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программы слушатель должен знать:</w:t>
      </w:r>
      <w:r w:rsidR="001B4EF1" w:rsidRPr="00EE33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338B">
        <w:rPr>
          <w:rFonts w:ascii="Times New Roman" w:hAnsi="Times New Roman" w:cs="Times New Roman"/>
          <w:sz w:val="28"/>
          <w:szCs w:val="28"/>
        </w:rPr>
        <w:t>законы, нормативные правовые акты Российской Федерации и ведомственные нормативные документы в сфере здравоохранения;</w:t>
      </w:r>
      <w:r w:rsidR="001B4EF1" w:rsidRPr="00EE338B">
        <w:rPr>
          <w:rFonts w:ascii="Times New Roman" w:hAnsi="Times New Roman" w:cs="Times New Roman"/>
          <w:sz w:val="28"/>
          <w:szCs w:val="28"/>
        </w:rPr>
        <w:t xml:space="preserve"> </w:t>
      </w:r>
      <w:r w:rsidRPr="00EE338B">
        <w:rPr>
          <w:rFonts w:ascii="Times New Roman" w:hAnsi="Times New Roman" w:cs="Times New Roman"/>
          <w:sz w:val="28"/>
          <w:szCs w:val="28"/>
        </w:rPr>
        <w:t>типичные проблемы пациентов и семьи</w:t>
      </w:r>
      <w:r w:rsidR="001B4EF1" w:rsidRPr="00EE338B">
        <w:rPr>
          <w:rFonts w:ascii="Times New Roman" w:hAnsi="Times New Roman" w:cs="Times New Roman"/>
          <w:sz w:val="28"/>
          <w:szCs w:val="28"/>
        </w:rPr>
        <w:t xml:space="preserve">, </w:t>
      </w:r>
      <w:r w:rsidRPr="00EE338B">
        <w:rPr>
          <w:rFonts w:ascii="Times New Roman" w:hAnsi="Times New Roman" w:cs="Times New Roman"/>
          <w:sz w:val="28"/>
          <w:szCs w:val="28"/>
        </w:rPr>
        <w:t>особенности течения заболеваний у лиц пожилого и старческого возраста; нормативные и правовые документы по инфекционной безопасности и инфекционному контролю;</w:t>
      </w:r>
      <w:r w:rsidR="001B4EF1" w:rsidRPr="00EE338B">
        <w:rPr>
          <w:rFonts w:ascii="Times New Roman" w:hAnsi="Times New Roman" w:cs="Times New Roman"/>
          <w:sz w:val="28"/>
          <w:szCs w:val="28"/>
        </w:rPr>
        <w:t xml:space="preserve"> </w:t>
      </w:r>
      <w:r w:rsidRPr="00EE338B">
        <w:rPr>
          <w:rFonts w:ascii="Times New Roman" w:hAnsi="Times New Roman" w:cs="Times New Roman"/>
          <w:sz w:val="28"/>
          <w:szCs w:val="28"/>
        </w:rPr>
        <w:t xml:space="preserve">теоретические основы сестринского дела; систему инфекционного контроля, инфекционной безопасности пациентов и персонала медицинского учреждения, систему взаимодействия лечебно-профилактических учреждений с учреждениями санитарно-эпидемиологического профиля; основные причины, клинические проявления, методы </w:t>
      </w:r>
      <w:r w:rsidRPr="00EE338B">
        <w:rPr>
          <w:rFonts w:ascii="Times New Roman" w:hAnsi="Times New Roman" w:cs="Times New Roman"/>
          <w:sz w:val="28"/>
          <w:szCs w:val="28"/>
        </w:rPr>
        <w:lastRenderedPageBreak/>
        <w:t>диагностики, осложнения, принципы лечения и профилактики заболеваний и травм;</w:t>
      </w:r>
      <w:r w:rsidR="001B4EF1" w:rsidRPr="00EE338B">
        <w:rPr>
          <w:rFonts w:ascii="Times New Roman" w:hAnsi="Times New Roman" w:cs="Times New Roman"/>
          <w:sz w:val="28"/>
          <w:szCs w:val="28"/>
        </w:rPr>
        <w:t xml:space="preserve"> </w:t>
      </w:r>
      <w:r w:rsidRPr="00EE338B">
        <w:rPr>
          <w:rFonts w:ascii="Times New Roman" w:hAnsi="Times New Roman" w:cs="Times New Roman"/>
          <w:sz w:val="28"/>
          <w:szCs w:val="28"/>
        </w:rPr>
        <w:t>основы медицины катастроф и принципы оказания неотложной помощи</w:t>
      </w:r>
      <w:r w:rsidR="001B4EF1" w:rsidRPr="00EE3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EF1" w:rsidRPr="00EE338B" w:rsidRDefault="001B4EF1" w:rsidP="001B4EF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EF1" w:rsidRPr="00EE338B" w:rsidRDefault="00DA2F01" w:rsidP="001B4EF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338B">
        <w:rPr>
          <w:rFonts w:ascii="Times New Roman" w:hAnsi="Times New Roman" w:cs="Times New Roman"/>
          <w:b/>
          <w:sz w:val="28"/>
          <w:szCs w:val="28"/>
          <w:u w:val="single"/>
        </w:rPr>
        <w:t>Слушатель должен уметь</w:t>
      </w:r>
      <w:r w:rsidR="001B4EF1" w:rsidRPr="00EE338B"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Pr="00EE338B">
        <w:rPr>
          <w:rFonts w:ascii="Times New Roman" w:hAnsi="Times New Roman" w:cs="Times New Roman"/>
          <w:sz w:val="28"/>
          <w:szCs w:val="28"/>
        </w:rPr>
        <w:t xml:space="preserve"> сложившуюся ситуацию и принимать реше</w:t>
      </w:r>
      <w:r w:rsidR="001B4EF1" w:rsidRPr="00EE338B">
        <w:rPr>
          <w:rFonts w:ascii="Times New Roman" w:hAnsi="Times New Roman" w:cs="Times New Roman"/>
          <w:sz w:val="28"/>
          <w:szCs w:val="28"/>
        </w:rPr>
        <w:t>ния в пределах своей профессио</w:t>
      </w:r>
      <w:r w:rsidRPr="00EE338B">
        <w:rPr>
          <w:rFonts w:ascii="Times New Roman" w:hAnsi="Times New Roman" w:cs="Times New Roman"/>
          <w:sz w:val="28"/>
          <w:szCs w:val="28"/>
        </w:rPr>
        <w:t>нальной компетенции и полномочий; владеть коммуникативными навыками общения;</w:t>
      </w:r>
      <w:r w:rsidR="001B4EF1" w:rsidRPr="00EE338B">
        <w:rPr>
          <w:rFonts w:ascii="Times New Roman" w:hAnsi="Times New Roman" w:cs="Times New Roman"/>
          <w:sz w:val="28"/>
          <w:szCs w:val="28"/>
        </w:rPr>
        <w:t xml:space="preserve"> </w:t>
      </w:r>
      <w:r w:rsidRPr="00EE338B">
        <w:rPr>
          <w:rFonts w:ascii="Times New Roman" w:hAnsi="Times New Roman" w:cs="Times New Roman"/>
          <w:sz w:val="28"/>
          <w:szCs w:val="28"/>
        </w:rPr>
        <w:t>выполнять диагностические, лечебные, реанимационные, реабилитационные, профилактические, лечебно-оздоровительные, санитарно-гигиенические, санитарно-просветительные мероприятия в соответствии со своей профессиональной компетенцией, полномо</w:t>
      </w:r>
      <w:r w:rsidR="001B4EF1" w:rsidRPr="00EE338B">
        <w:rPr>
          <w:rFonts w:ascii="Times New Roman" w:hAnsi="Times New Roman" w:cs="Times New Roman"/>
          <w:sz w:val="28"/>
          <w:szCs w:val="28"/>
        </w:rPr>
        <w:t xml:space="preserve">чиями и врачебными назначениями. </w:t>
      </w:r>
    </w:p>
    <w:p w:rsidR="0045556D" w:rsidRPr="00EE338B" w:rsidRDefault="0045556D" w:rsidP="001B4EF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556D" w:rsidRPr="00EE338B" w:rsidRDefault="0045556D" w:rsidP="0045556D">
      <w:pPr>
        <w:shd w:val="clear" w:color="auto" w:fill="FFFFFF"/>
        <w:spacing w:before="120" w:after="120" w:line="384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338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ТРЕБОВАНИЯ К СЛУШАТЕЛЯМ: лица, имеющие среднее медицинское и/или фармацевтическое образование.</w:t>
      </w:r>
    </w:p>
    <w:p w:rsidR="0045556D" w:rsidRPr="00EE338B" w:rsidRDefault="0045556D" w:rsidP="00455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6D" w:rsidRPr="00EE338B" w:rsidRDefault="0045556D" w:rsidP="00455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Копии документов, требуемых для прохождения обучения  и выдачи удостоверения о  повышении квалификации:</w:t>
      </w:r>
    </w:p>
    <w:p w:rsidR="0045556D" w:rsidRPr="00EE338B" w:rsidRDefault="0045556D" w:rsidP="0045556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среднем медицинском или фармацевтическом образовании</w:t>
      </w:r>
    </w:p>
    <w:p w:rsidR="0045556D" w:rsidRPr="00EE338B" w:rsidRDefault="0045556D" w:rsidP="0045556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сертификат специалиста (если был)</w:t>
      </w:r>
    </w:p>
    <w:p w:rsidR="0045556D" w:rsidRPr="00EE338B" w:rsidRDefault="0045556D" w:rsidP="0045556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повышении квалификации (если был)</w:t>
      </w:r>
    </w:p>
    <w:p w:rsidR="0045556D" w:rsidRPr="00EE338B" w:rsidRDefault="0045556D" w:rsidP="0045556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</w:t>
      </w:r>
    </w:p>
    <w:p w:rsidR="0045556D" w:rsidRPr="00EE338B" w:rsidRDefault="0045556D" w:rsidP="0045556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</w:p>
    <w:p w:rsidR="0045556D" w:rsidRPr="00EE338B" w:rsidRDefault="0045556D" w:rsidP="0045556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браке/разводе, если после получения диплома меняли фамилию.</w:t>
      </w:r>
    </w:p>
    <w:p w:rsidR="0045556D" w:rsidRPr="00EE338B" w:rsidRDefault="0045556D" w:rsidP="001B4EF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5556D" w:rsidRPr="00EE338B" w:rsidSect="00EE338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8B9"/>
    <w:multiLevelType w:val="hybridMultilevel"/>
    <w:tmpl w:val="6F72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27E60"/>
    <w:multiLevelType w:val="multilevel"/>
    <w:tmpl w:val="DC3C7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D5C45"/>
    <w:multiLevelType w:val="hybridMultilevel"/>
    <w:tmpl w:val="54A80432"/>
    <w:lvl w:ilvl="0" w:tplc="38D80C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12BE0"/>
    <w:multiLevelType w:val="hybridMultilevel"/>
    <w:tmpl w:val="BF6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84675"/>
    <w:multiLevelType w:val="hybridMultilevel"/>
    <w:tmpl w:val="8BCE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0F"/>
    <w:rsid w:val="00144C0D"/>
    <w:rsid w:val="00182E13"/>
    <w:rsid w:val="001B4EF1"/>
    <w:rsid w:val="00284C3C"/>
    <w:rsid w:val="002C34A6"/>
    <w:rsid w:val="0045556D"/>
    <w:rsid w:val="004F3E21"/>
    <w:rsid w:val="00552A52"/>
    <w:rsid w:val="008A0876"/>
    <w:rsid w:val="008B4E0F"/>
    <w:rsid w:val="008E1F24"/>
    <w:rsid w:val="00A27DFB"/>
    <w:rsid w:val="00AA42B8"/>
    <w:rsid w:val="00AE21C7"/>
    <w:rsid w:val="00AF5188"/>
    <w:rsid w:val="00DA2F01"/>
    <w:rsid w:val="00E95158"/>
    <w:rsid w:val="00EE338B"/>
    <w:rsid w:val="00F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C7"/>
    <w:pPr>
      <w:ind w:left="720"/>
      <w:contextualSpacing/>
    </w:pPr>
  </w:style>
  <w:style w:type="character" w:customStyle="1" w:styleId="apple-converted-space">
    <w:name w:val="apple-converted-space"/>
    <w:basedOn w:val="a0"/>
    <w:rsid w:val="00AE21C7"/>
  </w:style>
  <w:style w:type="character" w:styleId="a4">
    <w:name w:val="Strong"/>
    <w:basedOn w:val="a0"/>
    <w:uiPriority w:val="22"/>
    <w:qFormat/>
    <w:rsid w:val="00AE21C7"/>
    <w:rPr>
      <w:b/>
      <w:bCs/>
    </w:rPr>
  </w:style>
  <w:style w:type="paragraph" w:styleId="a5">
    <w:name w:val="Normal (Web)"/>
    <w:basedOn w:val="a"/>
    <w:uiPriority w:val="99"/>
    <w:unhideWhenUsed/>
    <w:rsid w:val="00AE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C7"/>
    <w:pPr>
      <w:ind w:left="720"/>
      <w:contextualSpacing/>
    </w:pPr>
  </w:style>
  <w:style w:type="character" w:customStyle="1" w:styleId="apple-converted-space">
    <w:name w:val="apple-converted-space"/>
    <w:basedOn w:val="a0"/>
    <w:rsid w:val="00AE21C7"/>
  </w:style>
  <w:style w:type="character" w:styleId="a4">
    <w:name w:val="Strong"/>
    <w:basedOn w:val="a0"/>
    <w:uiPriority w:val="22"/>
    <w:qFormat/>
    <w:rsid w:val="00AE21C7"/>
    <w:rPr>
      <w:b/>
      <w:bCs/>
    </w:rPr>
  </w:style>
  <w:style w:type="paragraph" w:styleId="a5">
    <w:name w:val="Normal (Web)"/>
    <w:basedOn w:val="a"/>
    <w:uiPriority w:val="99"/>
    <w:unhideWhenUsed/>
    <w:rsid w:val="00AE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Каргашина </cp:lastModifiedBy>
  <cp:revision>13</cp:revision>
  <dcterms:created xsi:type="dcterms:W3CDTF">2017-04-05T09:44:00Z</dcterms:created>
  <dcterms:modified xsi:type="dcterms:W3CDTF">2017-05-10T12:37:00Z</dcterms:modified>
</cp:coreProperties>
</file>